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0475" w14:textId="77777777" w:rsidR="00D47BD7" w:rsidRPr="00EF6277" w:rsidRDefault="00565F3E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277">
        <w:rPr>
          <w:rFonts w:ascii="Times New Roman" w:hAnsi="Times New Roman"/>
          <w:b/>
          <w:sz w:val="24"/>
          <w:szCs w:val="24"/>
        </w:rPr>
        <w:t xml:space="preserve">DRŽAVNI ARHIV U </w:t>
      </w:r>
      <w:r w:rsidR="006B0A50" w:rsidRPr="00EF6277">
        <w:rPr>
          <w:rFonts w:ascii="Times New Roman" w:hAnsi="Times New Roman"/>
          <w:b/>
          <w:sz w:val="24"/>
          <w:szCs w:val="24"/>
        </w:rPr>
        <w:t>KARLOVC</w:t>
      </w:r>
      <w:r w:rsidRPr="00EF6277">
        <w:rPr>
          <w:rFonts w:ascii="Times New Roman" w:hAnsi="Times New Roman"/>
          <w:b/>
          <w:sz w:val="24"/>
          <w:szCs w:val="24"/>
        </w:rPr>
        <w:t>U</w:t>
      </w:r>
    </w:p>
    <w:p w14:paraId="2D1CF0DE" w14:textId="77777777" w:rsidR="006B0A50" w:rsidRPr="00EF6277" w:rsidRDefault="00622163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277">
        <w:rPr>
          <w:rFonts w:ascii="Times New Roman" w:hAnsi="Times New Roman"/>
          <w:b/>
          <w:sz w:val="24"/>
          <w:szCs w:val="24"/>
        </w:rPr>
        <w:t xml:space="preserve">Ljudevita </w:t>
      </w:r>
      <w:r w:rsidR="00565F3E" w:rsidRPr="00EF6277">
        <w:rPr>
          <w:rFonts w:ascii="Times New Roman" w:hAnsi="Times New Roman"/>
          <w:b/>
          <w:sz w:val="24"/>
          <w:szCs w:val="24"/>
        </w:rPr>
        <w:t>Šestića 5</w:t>
      </w:r>
    </w:p>
    <w:p w14:paraId="4A5151DC" w14:textId="77777777" w:rsidR="00622163" w:rsidRPr="00EF6277" w:rsidRDefault="002507B0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277">
        <w:rPr>
          <w:rFonts w:ascii="Times New Roman" w:hAnsi="Times New Roman"/>
          <w:b/>
          <w:sz w:val="24"/>
          <w:szCs w:val="24"/>
        </w:rPr>
        <w:t xml:space="preserve">47000 </w:t>
      </w:r>
      <w:r w:rsidR="00622163" w:rsidRPr="00EF6277">
        <w:rPr>
          <w:rFonts w:ascii="Times New Roman" w:hAnsi="Times New Roman"/>
          <w:b/>
          <w:sz w:val="24"/>
          <w:szCs w:val="24"/>
        </w:rPr>
        <w:t>Karlovac</w:t>
      </w:r>
    </w:p>
    <w:p w14:paraId="2CBE3D44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41131A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Tel: 047 </w:t>
      </w:r>
      <w:r w:rsidR="00565F3E" w:rsidRPr="00EF6277">
        <w:rPr>
          <w:rFonts w:ascii="Times New Roman" w:hAnsi="Times New Roman"/>
          <w:sz w:val="24"/>
          <w:szCs w:val="24"/>
        </w:rPr>
        <w:t>412 366</w:t>
      </w:r>
    </w:p>
    <w:p w14:paraId="7086852A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Mail: </w:t>
      </w:r>
      <w:r w:rsidR="00565F3E" w:rsidRPr="00EF6277">
        <w:rPr>
          <w:rFonts w:ascii="Times New Roman" w:hAnsi="Times New Roman"/>
          <w:sz w:val="24"/>
          <w:szCs w:val="24"/>
        </w:rPr>
        <w:t>arhiv@</w:t>
      </w:r>
      <w:r w:rsidR="00EF6277" w:rsidRPr="00EF6277">
        <w:rPr>
          <w:rFonts w:ascii="Times New Roman" w:hAnsi="Times New Roman"/>
          <w:sz w:val="24"/>
          <w:szCs w:val="24"/>
        </w:rPr>
        <w:t>da-ka</w:t>
      </w:r>
      <w:r w:rsidR="00565F3E" w:rsidRPr="00EF6277">
        <w:rPr>
          <w:rFonts w:ascii="Times New Roman" w:hAnsi="Times New Roman"/>
          <w:sz w:val="24"/>
          <w:szCs w:val="24"/>
        </w:rPr>
        <w:t>.hr</w:t>
      </w:r>
    </w:p>
    <w:p w14:paraId="73AF895A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52D85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Matični broj: </w:t>
      </w:r>
      <w:r w:rsidR="00565F3E" w:rsidRPr="00EF6277">
        <w:rPr>
          <w:rFonts w:ascii="Times New Roman" w:hAnsi="Times New Roman"/>
          <w:sz w:val="24"/>
          <w:szCs w:val="24"/>
        </w:rPr>
        <w:t>03123367</w:t>
      </w:r>
    </w:p>
    <w:p w14:paraId="0320097B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OIB: </w:t>
      </w:r>
      <w:r w:rsidR="00565F3E" w:rsidRPr="00EF6277">
        <w:rPr>
          <w:rFonts w:ascii="Times New Roman" w:hAnsi="Times New Roman"/>
          <w:sz w:val="24"/>
          <w:szCs w:val="24"/>
        </w:rPr>
        <w:t>99575902022</w:t>
      </w:r>
    </w:p>
    <w:p w14:paraId="7F187611" w14:textId="77777777" w:rsidR="004B0D0A" w:rsidRPr="00EF6277" w:rsidRDefault="004B0D0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667D5" w14:textId="77777777" w:rsidR="006B0A50" w:rsidRPr="00EF6277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RKDP: </w:t>
      </w:r>
      <w:r w:rsidR="00565F3E" w:rsidRPr="00EF6277">
        <w:rPr>
          <w:rFonts w:ascii="Times New Roman" w:hAnsi="Times New Roman"/>
          <w:sz w:val="24"/>
          <w:szCs w:val="24"/>
        </w:rPr>
        <w:t>00801</w:t>
      </w:r>
    </w:p>
    <w:p w14:paraId="217A3850" w14:textId="77777777" w:rsidR="006B0A50" w:rsidRPr="00EF6277" w:rsidRDefault="002507B0" w:rsidP="00B04563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Razina: </w:t>
      </w:r>
      <w:r w:rsidR="00565F3E" w:rsidRPr="00EF6277">
        <w:rPr>
          <w:rFonts w:ascii="Times New Roman" w:hAnsi="Times New Roman"/>
          <w:sz w:val="24"/>
          <w:szCs w:val="24"/>
        </w:rPr>
        <w:t>1</w:t>
      </w:r>
      <w:r w:rsidRPr="00EF6277">
        <w:rPr>
          <w:rFonts w:ascii="Times New Roman" w:hAnsi="Times New Roman"/>
          <w:sz w:val="24"/>
          <w:szCs w:val="24"/>
        </w:rPr>
        <w:t>1</w:t>
      </w:r>
      <w:r w:rsidR="00B04563" w:rsidRPr="00EF6277">
        <w:rPr>
          <w:rFonts w:ascii="Times New Roman" w:hAnsi="Times New Roman"/>
          <w:sz w:val="24"/>
          <w:szCs w:val="24"/>
        </w:rPr>
        <w:t>, Razdjel: 0</w:t>
      </w:r>
      <w:r w:rsidR="00565F3E" w:rsidRPr="00EF6277">
        <w:rPr>
          <w:rFonts w:ascii="Times New Roman" w:hAnsi="Times New Roman"/>
          <w:sz w:val="24"/>
          <w:szCs w:val="24"/>
        </w:rPr>
        <w:t>55</w:t>
      </w:r>
    </w:p>
    <w:p w14:paraId="68CF180C" w14:textId="77777777" w:rsidR="002507B0" w:rsidRPr="00EF6277" w:rsidRDefault="002507B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Šifra djelatnosti: </w:t>
      </w:r>
      <w:r w:rsidR="00565F3E" w:rsidRPr="00EF6277">
        <w:rPr>
          <w:rFonts w:ascii="Times New Roman" w:hAnsi="Times New Roman"/>
          <w:sz w:val="24"/>
          <w:szCs w:val="24"/>
        </w:rPr>
        <w:t>9101</w:t>
      </w:r>
    </w:p>
    <w:p w14:paraId="6BDA6D08" w14:textId="77777777" w:rsidR="009E6010" w:rsidRPr="00EF6277" w:rsidRDefault="002507B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 xml:space="preserve">Šifra </w:t>
      </w:r>
      <w:r w:rsidR="006A712E" w:rsidRPr="00EF6277">
        <w:rPr>
          <w:rFonts w:ascii="Times New Roman" w:hAnsi="Times New Roman"/>
          <w:sz w:val="24"/>
          <w:szCs w:val="24"/>
        </w:rPr>
        <w:t xml:space="preserve">grada/općine: </w:t>
      </w:r>
      <w:r w:rsidR="00F514E1">
        <w:rPr>
          <w:rFonts w:ascii="Times New Roman" w:hAnsi="Times New Roman"/>
          <w:sz w:val="24"/>
          <w:szCs w:val="24"/>
        </w:rPr>
        <w:t>0</w:t>
      </w:r>
      <w:r w:rsidR="006A712E" w:rsidRPr="00EF6277">
        <w:rPr>
          <w:rFonts w:ascii="Times New Roman" w:hAnsi="Times New Roman"/>
          <w:sz w:val="24"/>
          <w:szCs w:val="24"/>
        </w:rPr>
        <w:t>1791</w:t>
      </w:r>
    </w:p>
    <w:p w14:paraId="3595C298" w14:textId="77777777" w:rsidR="006A712E" w:rsidRPr="00EF6277" w:rsidRDefault="006A712E" w:rsidP="006A7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77">
        <w:rPr>
          <w:rFonts w:ascii="Times New Roman" w:hAnsi="Times New Roman"/>
          <w:sz w:val="24"/>
          <w:szCs w:val="24"/>
        </w:rPr>
        <w:t>Šifra županije: 179</w:t>
      </w:r>
    </w:p>
    <w:p w14:paraId="4D571045" w14:textId="77777777" w:rsidR="009E6010" w:rsidRDefault="009E601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7F2BF" w14:textId="77777777" w:rsidR="006B0A50" w:rsidRDefault="002507B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1C84E65" w14:textId="77777777" w:rsidR="00675409" w:rsidRDefault="006B0A50" w:rsidP="006B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A50">
        <w:rPr>
          <w:rFonts w:ascii="Times New Roman" w:hAnsi="Times New Roman"/>
          <w:b/>
          <w:sz w:val="28"/>
          <w:szCs w:val="28"/>
        </w:rPr>
        <w:t>BILJ</w:t>
      </w:r>
      <w:r w:rsidR="009E6010">
        <w:rPr>
          <w:rFonts w:ascii="Times New Roman" w:hAnsi="Times New Roman"/>
          <w:b/>
          <w:sz w:val="28"/>
          <w:szCs w:val="28"/>
        </w:rPr>
        <w:t xml:space="preserve">EŠKE </w:t>
      </w:r>
    </w:p>
    <w:p w14:paraId="0C745DB3" w14:textId="77777777" w:rsidR="009E6010" w:rsidRDefault="009E6010" w:rsidP="006B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UZ FINANCIJSKE IZVJEŠTAJE </w:t>
      </w:r>
    </w:p>
    <w:p w14:paraId="673B49CE" w14:textId="77777777" w:rsidR="006B0A50" w:rsidRPr="006B0A50" w:rsidRDefault="009E6010" w:rsidP="006B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razdoblje 01.01.20</w:t>
      </w:r>
      <w:r w:rsidR="00D24781">
        <w:rPr>
          <w:rFonts w:ascii="Times New Roman" w:hAnsi="Times New Roman"/>
          <w:b/>
          <w:sz w:val="28"/>
          <w:szCs w:val="28"/>
        </w:rPr>
        <w:t>2</w:t>
      </w:r>
      <w:r w:rsidR="0003522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r w:rsidR="00373107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</w:t>
      </w:r>
      <w:r w:rsidR="00373107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6B0A50" w:rsidRPr="006B0A50">
        <w:rPr>
          <w:rFonts w:ascii="Times New Roman" w:hAnsi="Times New Roman"/>
          <w:b/>
          <w:sz w:val="28"/>
          <w:szCs w:val="28"/>
        </w:rPr>
        <w:t>20</w:t>
      </w:r>
      <w:r w:rsidR="00D24781">
        <w:rPr>
          <w:rFonts w:ascii="Times New Roman" w:hAnsi="Times New Roman"/>
          <w:b/>
          <w:sz w:val="28"/>
          <w:szCs w:val="28"/>
        </w:rPr>
        <w:t>2</w:t>
      </w:r>
      <w:r w:rsidR="00035226">
        <w:rPr>
          <w:rFonts w:ascii="Times New Roman" w:hAnsi="Times New Roman"/>
          <w:b/>
          <w:sz w:val="28"/>
          <w:szCs w:val="28"/>
        </w:rPr>
        <w:t>1</w:t>
      </w:r>
      <w:r w:rsidR="006B0A50" w:rsidRPr="006B0A5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godine</w:t>
      </w:r>
    </w:p>
    <w:p w14:paraId="688B635D" w14:textId="77777777" w:rsidR="006B0A50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FC678" w14:textId="77777777" w:rsidR="00F50AAB" w:rsidRDefault="00F50AAB" w:rsidP="008C50EC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491DC1B6" w14:textId="77777777" w:rsidR="00F50AAB" w:rsidRDefault="00F50AAB" w:rsidP="008C50EC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159D2DF9" w14:textId="77777777" w:rsidR="00DD3E67" w:rsidRPr="008C50EC" w:rsidRDefault="008C50EC" w:rsidP="008C50EC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8C50EC">
        <w:rPr>
          <w:rFonts w:ascii="Times New Roman" w:hAnsi="Times New Roman"/>
          <w:b/>
          <w:color w:val="00B050"/>
          <w:sz w:val="24"/>
          <w:szCs w:val="24"/>
        </w:rPr>
        <w:t>Uvodni dio</w:t>
      </w:r>
    </w:p>
    <w:p w14:paraId="49F96E8A" w14:textId="77777777" w:rsidR="008C50EC" w:rsidRDefault="008C50EC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2901C" w14:textId="77777777" w:rsidR="006E453E" w:rsidRPr="00B7449F" w:rsidRDefault="00DD3E67" w:rsidP="006E453E">
      <w:pPr>
        <w:pStyle w:val="Odlomakpopisa"/>
        <w:widowControl w:val="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Državni arhiv u Karlovcu (u nastavku teksta: DAKA, Arhiv)</w:t>
      </w:r>
      <w:r w:rsidR="000C5424" w:rsidRPr="00B7449F">
        <w:rPr>
          <w:rFonts w:eastAsia="Calibri"/>
          <w:lang w:eastAsia="en-US"/>
        </w:rPr>
        <w:t xml:space="preserve"> </w:t>
      </w:r>
      <w:r w:rsidRPr="00B7449F">
        <w:rPr>
          <w:rFonts w:eastAsia="Calibri"/>
          <w:lang w:eastAsia="en-US"/>
        </w:rPr>
        <w:t xml:space="preserve">je ustanova u kulturi koja obavlja javnu arhivsku službu. </w:t>
      </w:r>
      <w:r w:rsidR="006E453E" w:rsidRPr="00B7449F">
        <w:rPr>
          <w:rFonts w:eastAsia="Calibri"/>
          <w:lang w:eastAsia="en-US"/>
        </w:rPr>
        <w:t>Osnovana je 1960. godine</w:t>
      </w:r>
      <w:r w:rsidR="00B7449F">
        <w:rPr>
          <w:rFonts w:eastAsia="Calibri"/>
          <w:lang w:eastAsia="en-US"/>
        </w:rPr>
        <w:t>. O</w:t>
      </w:r>
      <w:r w:rsidRPr="00B7449F">
        <w:rPr>
          <w:rFonts w:eastAsia="Calibri"/>
          <w:lang w:eastAsia="en-US"/>
        </w:rPr>
        <w:t>snivač</w:t>
      </w:r>
      <w:r w:rsidR="00B7449F">
        <w:rPr>
          <w:rFonts w:eastAsia="Calibri"/>
          <w:lang w:eastAsia="en-US"/>
        </w:rPr>
        <w:t xml:space="preserve"> je</w:t>
      </w:r>
      <w:r w:rsidRPr="00B7449F">
        <w:rPr>
          <w:rFonts w:eastAsia="Calibri"/>
          <w:lang w:eastAsia="en-US"/>
        </w:rPr>
        <w:t xml:space="preserve"> Republika Hrvatska, </w:t>
      </w:r>
      <w:r w:rsidR="006E453E" w:rsidRPr="00B7449F">
        <w:rPr>
          <w:rFonts w:eastAsia="Calibri"/>
          <w:lang w:eastAsia="en-US"/>
        </w:rPr>
        <w:t>dok</w:t>
      </w:r>
      <w:r w:rsidRPr="00B7449F">
        <w:rPr>
          <w:rFonts w:eastAsia="Calibri"/>
          <w:lang w:eastAsia="en-US"/>
        </w:rPr>
        <w:t xml:space="preserve"> prava i dužnosti osnivača obavlja Ministarstvo kulture i medija. </w:t>
      </w:r>
      <w:r w:rsidR="006E453E" w:rsidRPr="00B7449F">
        <w:rPr>
          <w:rFonts w:eastAsia="Calibri"/>
          <w:lang w:eastAsia="en-US"/>
        </w:rPr>
        <w:t>Ravnateljica DAKA-e je Davorka Janković-Škrtić, dipl.iur.</w:t>
      </w:r>
    </w:p>
    <w:p w14:paraId="402F2BD5" w14:textId="77777777" w:rsidR="00DD3E67" w:rsidRPr="00B7449F" w:rsidRDefault="00DD3E67" w:rsidP="00DD3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49F">
        <w:rPr>
          <w:rFonts w:ascii="Times New Roman" w:hAnsi="Times New Roman"/>
          <w:sz w:val="24"/>
          <w:szCs w:val="24"/>
        </w:rPr>
        <w:t>U DAKA se obavljaju poslovi  čuvanja, zaštite, obrade i davanja na korištenje arhivskoga gradiva, a djelatnost se obavlja kroz ustrojbene odjele</w:t>
      </w:r>
      <w:r w:rsidR="000C5424" w:rsidRPr="00B7449F">
        <w:rPr>
          <w:rFonts w:ascii="Times New Roman" w:hAnsi="Times New Roman"/>
          <w:sz w:val="24"/>
          <w:szCs w:val="24"/>
        </w:rPr>
        <w:t>.</w:t>
      </w:r>
    </w:p>
    <w:p w14:paraId="6CB163EB" w14:textId="77777777" w:rsidR="00DD3E67" w:rsidRPr="00B7449F" w:rsidRDefault="00DD3E67" w:rsidP="00DD3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49F">
        <w:rPr>
          <w:rFonts w:ascii="Times New Roman" w:hAnsi="Times New Roman"/>
          <w:sz w:val="24"/>
          <w:szCs w:val="24"/>
        </w:rPr>
        <w:t xml:space="preserve">DAKA, sukladno Zakonu o arhivskom gradivu i arhivima:  </w:t>
      </w:r>
    </w:p>
    <w:p w14:paraId="6C5315FF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vodi evidencije i dokumentaciju o javnom dokumentarnom i javnom arhivskom gradivu tijela javne vlasti u svojoj nadležnosti</w:t>
      </w:r>
      <w:r w:rsidR="000C5424" w:rsidRPr="00B7449F">
        <w:rPr>
          <w:rFonts w:eastAsia="Calibri"/>
          <w:lang w:eastAsia="en-US"/>
        </w:rPr>
        <w:t>,</w:t>
      </w:r>
    </w:p>
    <w:p w14:paraId="4A7FB991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pruža podršku tijelima javne vlasti u čuvanju, zaštiti, obradi, vrednovanju, odabiranju i izlučivanju javnog dokumentarnog i arhivskoga gradiva</w:t>
      </w:r>
      <w:r w:rsidR="000C5424" w:rsidRPr="00B7449F">
        <w:rPr>
          <w:rFonts w:eastAsia="Calibri"/>
          <w:lang w:eastAsia="en-US"/>
        </w:rPr>
        <w:t>,</w:t>
      </w:r>
    </w:p>
    <w:p w14:paraId="20FED91A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obavlja stručni nadzor nad gradivom u posjedu tijela javne vlasti u svojoj nadležnosti te nad privatnim arhivskim gradivom</w:t>
      </w:r>
      <w:r w:rsidR="000C5424" w:rsidRPr="00B7449F">
        <w:rPr>
          <w:rFonts w:eastAsia="Calibri"/>
          <w:lang w:eastAsia="en-US"/>
        </w:rPr>
        <w:t>,</w:t>
      </w:r>
    </w:p>
    <w:p w14:paraId="6BDB83B9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 xml:space="preserve">skrbi za gradivo u arhivu, njegov integritet, dostupnost i iskoristivost, obavlja restauraciju, konzervaciju i snimanje gradiva </w:t>
      </w:r>
      <w:r w:rsidR="000C5424" w:rsidRPr="00B7449F">
        <w:rPr>
          <w:rFonts w:eastAsia="Calibri"/>
          <w:lang w:eastAsia="en-US"/>
        </w:rPr>
        <w:t>,</w:t>
      </w:r>
    </w:p>
    <w:p w14:paraId="5F5942C5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 xml:space="preserve">preuzima, obrađuje i digitalizira javno arhivsko gradivo u okviru svoje nadležnosti, </w:t>
      </w:r>
    </w:p>
    <w:p w14:paraId="7E63756D" w14:textId="77777777" w:rsidR="00DD3E67" w:rsidRPr="00B7449F" w:rsidRDefault="00DD3E67" w:rsidP="00DD3E67">
      <w:pPr>
        <w:pStyle w:val="Odlomakpopisa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prikuplja i obrađu</w:t>
      </w:r>
      <w:r w:rsidR="000C5424" w:rsidRPr="00B7449F">
        <w:rPr>
          <w:rFonts w:eastAsia="Calibri"/>
          <w:lang w:eastAsia="en-US"/>
        </w:rPr>
        <w:t>je</w:t>
      </w:r>
      <w:r w:rsidRPr="00B7449F">
        <w:rPr>
          <w:rFonts w:eastAsia="Calibri"/>
          <w:lang w:eastAsia="en-US"/>
        </w:rPr>
        <w:t xml:space="preserve"> privatno arhivsko gradivo</w:t>
      </w:r>
      <w:r w:rsidR="000C5424" w:rsidRPr="00B7449F">
        <w:rPr>
          <w:rFonts w:eastAsia="Calibri"/>
          <w:lang w:eastAsia="en-US"/>
        </w:rPr>
        <w:t>,</w:t>
      </w:r>
    </w:p>
    <w:p w14:paraId="489CCC16" w14:textId="77777777" w:rsidR="00DD3E67" w:rsidRPr="00B7449F" w:rsidRDefault="00DD3E67" w:rsidP="00DD3E67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omogućuj</w:t>
      </w:r>
      <w:r w:rsidR="000C5424" w:rsidRPr="00B7449F">
        <w:rPr>
          <w:rFonts w:eastAsia="Calibri"/>
          <w:lang w:eastAsia="en-US"/>
        </w:rPr>
        <w:t>e</w:t>
      </w:r>
      <w:r w:rsidRPr="00B7449F">
        <w:rPr>
          <w:rFonts w:eastAsia="Calibri"/>
          <w:lang w:eastAsia="en-US"/>
        </w:rPr>
        <w:t xml:space="preserve"> i potič</w:t>
      </w:r>
      <w:r w:rsidR="000C5424" w:rsidRPr="00B7449F">
        <w:rPr>
          <w:rFonts w:eastAsia="Calibri"/>
          <w:lang w:eastAsia="en-US"/>
        </w:rPr>
        <w:t>e</w:t>
      </w:r>
      <w:r w:rsidRPr="00B7449F">
        <w:rPr>
          <w:rFonts w:eastAsia="Calibri"/>
          <w:lang w:eastAsia="en-US"/>
        </w:rPr>
        <w:t xml:space="preserve"> korištenje arhivskoga gradiva</w:t>
      </w:r>
      <w:r w:rsidR="000C5424" w:rsidRPr="00B7449F">
        <w:rPr>
          <w:rFonts w:eastAsia="Calibri"/>
          <w:lang w:eastAsia="en-US"/>
        </w:rPr>
        <w:t>,</w:t>
      </w:r>
    </w:p>
    <w:p w14:paraId="424E3AA3" w14:textId="77777777" w:rsidR="00DD3E67" w:rsidRPr="00B7449F" w:rsidRDefault="00DD3E67" w:rsidP="00DD3E67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priređuje izložbe, predavanja i druge oblike predstavljanja arhivskoga gradiva i arhivske djelatnosti javnosti</w:t>
      </w:r>
      <w:r w:rsidR="000C5424" w:rsidRPr="00B7449F">
        <w:rPr>
          <w:rFonts w:eastAsia="Calibri"/>
          <w:lang w:eastAsia="en-US"/>
        </w:rPr>
        <w:t>,</w:t>
      </w:r>
    </w:p>
    <w:p w14:paraId="4E2C6677" w14:textId="77777777" w:rsidR="00DD3E67" w:rsidRPr="00B7449F" w:rsidRDefault="00DD3E67" w:rsidP="00DD3E67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bavi se znanstvenim i stručnim radom na području informacijskih znanosti, povijesti i drugih bliskih disciplina</w:t>
      </w:r>
      <w:r w:rsidR="000C5424" w:rsidRPr="00B7449F">
        <w:rPr>
          <w:rFonts w:eastAsia="Calibri"/>
          <w:lang w:eastAsia="en-US"/>
        </w:rPr>
        <w:t>,</w:t>
      </w:r>
    </w:p>
    <w:p w14:paraId="1863C89C" w14:textId="77777777" w:rsidR="00DD3E67" w:rsidRPr="00B7449F" w:rsidRDefault="00DD3E67" w:rsidP="00DD3E67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449F">
        <w:rPr>
          <w:rFonts w:eastAsia="Calibri"/>
          <w:lang w:eastAsia="en-US"/>
        </w:rPr>
        <w:t>objavljuj</w:t>
      </w:r>
      <w:r w:rsidR="000C5424" w:rsidRPr="00B7449F">
        <w:rPr>
          <w:rFonts w:eastAsia="Calibri"/>
          <w:lang w:eastAsia="en-US"/>
        </w:rPr>
        <w:t>e</w:t>
      </w:r>
      <w:r w:rsidRPr="00B7449F">
        <w:rPr>
          <w:rFonts w:eastAsia="Calibri"/>
          <w:lang w:eastAsia="en-US"/>
        </w:rPr>
        <w:t xml:space="preserve"> arhivsko gradivo i druge publikacije</w:t>
      </w:r>
      <w:r w:rsidR="000C5424" w:rsidRPr="00B7449F">
        <w:rPr>
          <w:rFonts w:eastAsia="Calibri"/>
          <w:lang w:eastAsia="en-US"/>
        </w:rPr>
        <w:t>.</w:t>
      </w:r>
    </w:p>
    <w:p w14:paraId="4713D94B" w14:textId="77777777" w:rsidR="001852B3" w:rsidRPr="00B7449F" w:rsidRDefault="006E453E" w:rsidP="0055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49F">
        <w:rPr>
          <w:rFonts w:ascii="Times New Roman" w:hAnsi="Times New Roman"/>
          <w:sz w:val="24"/>
          <w:szCs w:val="24"/>
        </w:rPr>
        <w:t>Poslovi vezani uz financijske izvještaje kao i svi ostali računovodstveni poslovi obavljaju se u službi računovodstvo koj</w:t>
      </w:r>
      <w:r w:rsidR="00061704">
        <w:rPr>
          <w:rFonts w:ascii="Times New Roman" w:hAnsi="Times New Roman"/>
          <w:sz w:val="24"/>
          <w:szCs w:val="24"/>
        </w:rPr>
        <w:t>o</w:t>
      </w:r>
      <w:r w:rsidRPr="00B7449F">
        <w:rPr>
          <w:rFonts w:ascii="Times New Roman" w:hAnsi="Times New Roman"/>
          <w:sz w:val="24"/>
          <w:szCs w:val="24"/>
        </w:rPr>
        <w:t>m rukovodi voditelj</w:t>
      </w:r>
      <w:r w:rsidR="008C50EC" w:rsidRPr="00B7449F">
        <w:rPr>
          <w:rFonts w:ascii="Times New Roman" w:hAnsi="Times New Roman"/>
          <w:sz w:val="24"/>
          <w:szCs w:val="24"/>
        </w:rPr>
        <w:t>ica</w:t>
      </w:r>
      <w:r w:rsidRPr="00B7449F">
        <w:rPr>
          <w:rFonts w:ascii="Times New Roman" w:hAnsi="Times New Roman"/>
          <w:sz w:val="24"/>
          <w:szCs w:val="24"/>
        </w:rPr>
        <w:t xml:space="preserve"> računovodstva Valentina Palajsa. </w:t>
      </w:r>
    </w:p>
    <w:p w14:paraId="5F83FD2B" w14:textId="77777777" w:rsidR="00AD16CF" w:rsidRPr="006E453E" w:rsidRDefault="00AD16CF" w:rsidP="005528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943C2D" w14:textId="77777777" w:rsidR="00F50AAB" w:rsidRDefault="00F50AAB" w:rsidP="00AD16CF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02D57739" w14:textId="77777777" w:rsidR="00A06A56" w:rsidRDefault="00A06A56" w:rsidP="00AD16CF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524B7643" w14:textId="77777777" w:rsidR="00AD16CF" w:rsidRPr="00565F3E" w:rsidRDefault="00AD16CF" w:rsidP="00AD16CF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Obrazac BIL</w:t>
      </w:r>
      <w:r w:rsidRPr="00565F3E">
        <w:rPr>
          <w:rFonts w:ascii="Times New Roman" w:hAnsi="Times New Roman"/>
          <w:b/>
          <w:color w:val="00B050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00B050"/>
          <w:sz w:val="24"/>
          <w:szCs w:val="24"/>
        </w:rPr>
        <w:t>Bilanca</w:t>
      </w:r>
    </w:p>
    <w:p w14:paraId="3404B6CB" w14:textId="77777777" w:rsidR="00AD16CF" w:rsidRDefault="00AD16CF" w:rsidP="00AD1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E55B0B" w14:textId="77777777" w:rsidR="00A06A56" w:rsidRPr="001852B3" w:rsidRDefault="00A06A56" w:rsidP="00AD1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E291E9" w14:textId="77777777" w:rsidR="00AD16CF" w:rsidRPr="005A18E2" w:rsidRDefault="00AD16CF" w:rsidP="00AD1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F50AAB">
        <w:rPr>
          <w:rFonts w:ascii="Times New Roman" w:hAnsi="Times New Roman"/>
          <w:b/>
          <w:sz w:val="24"/>
          <w:szCs w:val="24"/>
        </w:rPr>
        <w:t>1</w:t>
      </w:r>
    </w:p>
    <w:p w14:paraId="0F04541D" w14:textId="77777777" w:rsidR="00AD16CF" w:rsidRDefault="009628CD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8CD">
        <w:rPr>
          <w:rFonts w:ascii="Times New Roman" w:hAnsi="Times New Roman"/>
          <w:sz w:val="24"/>
          <w:szCs w:val="24"/>
        </w:rPr>
        <w:t>Ukupna</w:t>
      </w:r>
      <w:r>
        <w:rPr>
          <w:rFonts w:ascii="Times New Roman" w:hAnsi="Times New Roman"/>
          <w:i/>
          <w:iCs/>
          <w:sz w:val="24"/>
          <w:szCs w:val="24"/>
        </w:rPr>
        <w:t xml:space="preserve"> Nefinancijska imovina</w:t>
      </w:r>
      <w:r w:rsidR="00AD16CF" w:rsidRPr="005A18E2">
        <w:rPr>
          <w:rFonts w:ascii="Times New Roman" w:hAnsi="Times New Roman"/>
          <w:i/>
          <w:iCs/>
          <w:sz w:val="24"/>
          <w:szCs w:val="24"/>
        </w:rPr>
        <w:t xml:space="preserve"> (AOP 0</w:t>
      </w:r>
      <w:r>
        <w:rPr>
          <w:rFonts w:ascii="Times New Roman" w:hAnsi="Times New Roman"/>
          <w:i/>
          <w:iCs/>
          <w:sz w:val="24"/>
          <w:szCs w:val="24"/>
        </w:rPr>
        <w:t>02</w:t>
      </w:r>
      <w:r w:rsidR="00AD16CF" w:rsidRPr="005A18E2">
        <w:rPr>
          <w:rFonts w:ascii="Times New Roman" w:hAnsi="Times New Roman"/>
          <w:i/>
          <w:iCs/>
          <w:sz w:val="24"/>
          <w:szCs w:val="24"/>
        </w:rPr>
        <w:t>)</w:t>
      </w:r>
      <w:r w:rsidR="00AD16CF" w:rsidRPr="005A1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manja je za</w:t>
      </w:r>
      <w:r w:rsidR="00AD16CF" w:rsidRPr="005A1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3,8</w:t>
      </w:r>
      <w:r w:rsidR="00AD16CF" w:rsidRPr="005A18E2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u odnosu na stanje na početku godine. Razlog je manja nabava nove imovine tijekom godine, a veći ispravak vrijednosti</w:t>
      </w:r>
      <w:r w:rsidR="000C479D">
        <w:rPr>
          <w:rFonts w:ascii="Times New Roman" w:hAnsi="Times New Roman"/>
          <w:sz w:val="24"/>
          <w:szCs w:val="24"/>
        </w:rPr>
        <w:t xml:space="preserve"> stare imovine</w:t>
      </w:r>
      <w:r>
        <w:rPr>
          <w:rFonts w:ascii="Times New Roman" w:hAnsi="Times New Roman"/>
          <w:sz w:val="24"/>
          <w:szCs w:val="24"/>
        </w:rPr>
        <w:t>.</w:t>
      </w:r>
    </w:p>
    <w:p w14:paraId="341BA66B" w14:textId="77777777" w:rsidR="009628CD" w:rsidRDefault="009628CD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C1999" w14:textId="77777777" w:rsidR="004F5085" w:rsidRPr="005A18E2" w:rsidRDefault="004F5085" w:rsidP="004F5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563A75">
        <w:rPr>
          <w:rFonts w:ascii="Times New Roman" w:hAnsi="Times New Roman"/>
          <w:b/>
          <w:sz w:val="24"/>
          <w:szCs w:val="24"/>
        </w:rPr>
        <w:t>2</w:t>
      </w:r>
    </w:p>
    <w:p w14:paraId="67FEBFAF" w14:textId="77777777" w:rsidR="004F5085" w:rsidRDefault="004F5085" w:rsidP="004F5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085">
        <w:rPr>
          <w:rFonts w:ascii="Times New Roman" w:hAnsi="Times New Roman"/>
          <w:i/>
          <w:iCs/>
          <w:sz w:val="24"/>
          <w:szCs w:val="24"/>
        </w:rPr>
        <w:t>Ostala potraživanja</w:t>
      </w:r>
      <w:r>
        <w:rPr>
          <w:rFonts w:ascii="Times New Roman" w:hAnsi="Times New Roman"/>
          <w:sz w:val="24"/>
          <w:szCs w:val="24"/>
        </w:rPr>
        <w:t xml:space="preserve"> (AOP 081) odnose se na konto 12911-</w:t>
      </w:r>
      <w:r w:rsidR="004F116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otraživanja za naknade koje se refundiraju i bolovanje na teret Hrvatskog zavoda za zdravstveno osiguranje. Povećanje je </w:t>
      </w:r>
      <w:r w:rsidR="00963DA7">
        <w:rPr>
          <w:rFonts w:ascii="Times New Roman" w:hAnsi="Times New Roman"/>
          <w:sz w:val="24"/>
          <w:szCs w:val="24"/>
        </w:rPr>
        <w:t>za 2</w:t>
      </w:r>
      <w:r w:rsidR="00035226">
        <w:rPr>
          <w:rFonts w:ascii="Times New Roman" w:hAnsi="Times New Roman"/>
          <w:sz w:val="24"/>
          <w:szCs w:val="24"/>
        </w:rPr>
        <w:t>45,5</w:t>
      </w:r>
      <w:r>
        <w:rPr>
          <w:rFonts w:ascii="Times New Roman" w:hAnsi="Times New Roman"/>
          <w:sz w:val="24"/>
          <w:szCs w:val="24"/>
        </w:rPr>
        <w:t>%.</w:t>
      </w:r>
    </w:p>
    <w:p w14:paraId="330C8E81" w14:textId="77777777" w:rsidR="004F5085" w:rsidRDefault="004F5085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3B8A5" w14:textId="77777777" w:rsidR="000C479D" w:rsidRPr="005A18E2" w:rsidRDefault="000C479D" w:rsidP="000C4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563A75">
        <w:rPr>
          <w:rFonts w:ascii="Times New Roman" w:hAnsi="Times New Roman"/>
          <w:b/>
          <w:sz w:val="24"/>
          <w:szCs w:val="24"/>
        </w:rPr>
        <w:t>3</w:t>
      </w:r>
    </w:p>
    <w:p w14:paraId="068F33E3" w14:textId="77777777" w:rsidR="000C479D" w:rsidRPr="00563A75" w:rsidRDefault="000C479D" w:rsidP="000C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A75">
        <w:rPr>
          <w:rFonts w:ascii="Times New Roman" w:hAnsi="Times New Roman"/>
          <w:i/>
          <w:iCs/>
          <w:sz w:val="24"/>
          <w:szCs w:val="24"/>
        </w:rPr>
        <w:t>Višak prihoda poslovanja</w:t>
      </w:r>
      <w:r w:rsidRPr="00563A75">
        <w:rPr>
          <w:rFonts w:ascii="Times New Roman" w:hAnsi="Times New Roman"/>
          <w:sz w:val="24"/>
          <w:szCs w:val="24"/>
        </w:rPr>
        <w:t xml:space="preserve"> (AOP 2</w:t>
      </w:r>
      <w:r w:rsidR="002F48F4" w:rsidRPr="00563A75">
        <w:rPr>
          <w:rFonts w:ascii="Times New Roman" w:hAnsi="Times New Roman"/>
          <w:sz w:val="24"/>
          <w:szCs w:val="24"/>
        </w:rPr>
        <w:t>41</w:t>
      </w:r>
      <w:r w:rsidRPr="00563A75">
        <w:rPr>
          <w:rFonts w:ascii="Times New Roman" w:hAnsi="Times New Roman"/>
          <w:sz w:val="24"/>
          <w:szCs w:val="24"/>
        </w:rPr>
        <w:t xml:space="preserve">) </w:t>
      </w:r>
      <w:r w:rsidR="00E82D39" w:rsidRPr="00563A75">
        <w:rPr>
          <w:rFonts w:ascii="Times New Roman" w:hAnsi="Times New Roman"/>
          <w:sz w:val="24"/>
          <w:szCs w:val="24"/>
        </w:rPr>
        <w:t>u iznosu</w:t>
      </w:r>
      <w:r w:rsidR="002F48F4" w:rsidRPr="00563A75">
        <w:rPr>
          <w:rFonts w:ascii="Times New Roman" w:hAnsi="Times New Roman"/>
          <w:sz w:val="24"/>
          <w:szCs w:val="24"/>
        </w:rPr>
        <w:t xml:space="preserve"> 140.584</w:t>
      </w:r>
      <w:r w:rsidR="00E82D39" w:rsidRPr="00563A75">
        <w:rPr>
          <w:rFonts w:ascii="Times New Roman" w:hAnsi="Times New Roman"/>
          <w:sz w:val="24"/>
          <w:szCs w:val="24"/>
        </w:rPr>
        <w:t xml:space="preserve"> kn nastao je kao preneseni višak prihoda, </w:t>
      </w:r>
      <w:r w:rsidR="002C6324" w:rsidRPr="00563A75">
        <w:rPr>
          <w:rFonts w:ascii="Times New Roman" w:hAnsi="Times New Roman"/>
          <w:sz w:val="24"/>
          <w:szCs w:val="24"/>
        </w:rPr>
        <w:t>uvećan za ostvareni višak prihoda poslovanja tekuće godine po PR RAS obrascu AOP 28</w:t>
      </w:r>
      <w:r w:rsidR="002F48F4" w:rsidRPr="00563A75">
        <w:rPr>
          <w:rFonts w:ascii="Times New Roman" w:hAnsi="Times New Roman"/>
          <w:sz w:val="24"/>
          <w:szCs w:val="24"/>
        </w:rPr>
        <w:t>5</w:t>
      </w:r>
      <w:r w:rsidR="002C6324" w:rsidRPr="00563A75">
        <w:rPr>
          <w:rFonts w:ascii="Times New Roman" w:hAnsi="Times New Roman"/>
          <w:sz w:val="24"/>
          <w:szCs w:val="24"/>
        </w:rPr>
        <w:t xml:space="preserve"> u visini</w:t>
      </w:r>
      <w:r w:rsidR="002F48F4" w:rsidRPr="00563A75">
        <w:rPr>
          <w:rFonts w:ascii="Times New Roman" w:hAnsi="Times New Roman"/>
          <w:sz w:val="24"/>
          <w:szCs w:val="24"/>
        </w:rPr>
        <w:t xml:space="preserve"> 28.245  </w:t>
      </w:r>
      <w:r w:rsidR="002C6324" w:rsidRPr="00563A75">
        <w:rPr>
          <w:rFonts w:ascii="Times New Roman" w:hAnsi="Times New Roman"/>
          <w:sz w:val="24"/>
          <w:szCs w:val="24"/>
        </w:rPr>
        <w:t xml:space="preserve">kn, </w:t>
      </w:r>
      <w:r w:rsidR="002F48F4" w:rsidRPr="00563A75">
        <w:rPr>
          <w:rFonts w:ascii="Times New Roman" w:hAnsi="Times New Roman"/>
          <w:sz w:val="24"/>
          <w:szCs w:val="24"/>
        </w:rPr>
        <w:t>u</w:t>
      </w:r>
      <w:r w:rsidR="001520E1" w:rsidRPr="00563A75">
        <w:rPr>
          <w:rFonts w:ascii="Times New Roman" w:hAnsi="Times New Roman"/>
          <w:sz w:val="24"/>
          <w:szCs w:val="24"/>
        </w:rPr>
        <w:t xml:space="preserve">manjen </w:t>
      </w:r>
      <w:r w:rsidR="00E82D39" w:rsidRPr="00563A75">
        <w:rPr>
          <w:rFonts w:ascii="Times New Roman" w:hAnsi="Times New Roman"/>
          <w:sz w:val="24"/>
          <w:szCs w:val="24"/>
        </w:rPr>
        <w:t>pokrivanjem manjka prihoda od nefinancijske imovine od</w:t>
      </w:r>
      <w:r w:rsidR="002C6324" w:rsidRPr="00563A75">
        <w:rPr>
          <w:rFonts w:ascii="Times New Roman" w:hAnsi="Times New Roman"/>
          <w:sz w:val="24"/>
          <w:szCs w:val="24"/>
        </w:rPr>
        <w:t>l</w:t>
      </w:r>
      <w:r w:rsidR="00E82D39" w:rsidRPr="00563A75">
        <w:rPr>
          <w:rFonts w:ascii="Times New Roman" w:hAnsi="Times New Roman"/>
          <w:sz w:val="24"/>
          <w:szCs w:val="24"/>
        </w:rPr>
        <w:t>ukom o raspodjeli rezultata</w:t>
      </w:r>
      <w:r w:rsidR="002C6324" w:rsidRPr="00563A75">
        <w:rPr>
          <w:rFonts w:ascii="Times New Roman" w:hAnsi="Times New Roman"/>
          <w:sz w:val="24"/>
          <w:szCs w:val="24"/>
        </w:rPr>
        <w:t xml:space="preserve"> u visini </w:t>
      </w:r>
      <w:r w:rsidR="002F48F4" w:rsidRPr="00563A75">
        <w:rPr>
          <w:rFonts w:ascii="Times New Roman" w:hAnsi="Times New Roman"/>
          <w:sz w:val="24"/>
          <w:szCs w:val="24"/>
        </w:rPr>
        <w:t>6.813</w:t>
      </w:r>
      <w:r w:rsidR="002C6324" w:rsidRPr="00563A75">
        <w:rPr>
          <w:rFonts w:ascii="Times New Roman" w:hAnsi="Times New Roman"/>
          <w:sz w:val="24"/>
          <w:szCs w:val="24"/>
        </w:rPr>
        <w:t xml:space="preserve"> kn te</w:t>
      </w:r>
      <w:r w:rsidR="00E82D39" w:rsidRPr="00563A75">
        <w:rPr>
          <w:rFonts w:ascii="Times New Roman" w:hAnsi="Times New Roman"/>
          <w:sz w:val="24"/>
          <w:szCs w:val="24"/>
        </w:rPr>
        <w:t xml:space="preserve"> umanjen za korekciju rezultata za kapitalna ulaganja u visini </w:t>
      </w:r>
      <w:r w:rsidR="002F48F4" w:rsidRPr="00563A75">
        <w:rPr>
          <w:rFonts w:ascii="Times New Roman" w:hAnsi="Times New Roman"/>
          <w:sz w:val="24"/>
          <w:szCs w:val="24"/>
        </w:rPr>
        <w:t>19.963</w:t>
      </w:r>
      <w:r w:rsidR="00E82D39" w:rsidRPr="00563A75">
        <w:rPr>
          <w:rFonts w:ascii="Times New Roman" w:hAnsi="Times New Roman"/>
          <w:sz w:val="24"/>
          <w:szCs w:val="24"/>
        </w:rPr>
        <w:t xml:space="preserve"> kn.</w:t>
      </w:r>
    </w:p>
    <w:p w14:paraId="3EC649CE" w14:textId="77777777" w:rsidR="001520E1" w:rsidRPr="001B6DC9" w:rsidRDefault="001520E1" w:rsidP="000C479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80A4278" w14:textId="77777777" w:rsidR="001520E1" w:rsidRDefault="001520E1" w:rsidP="001520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563A75">
        <w:rPr>
          <w:rFonts w:ascii="Times New Roman" w:hAnsi="Times New Roman"/>
          <w:b/>
          <w:sz w:val="24"/>
          <w:szCs w:val="24"/>
        </w:rPr>
        <w:t>4</w:t>
      </w:r>
    </w:p>
    <w:p w14:paraId="1CA4DF3F" w14:textId="77777777" w:rsidR="00970D0D" w:rsidRDefault="00970D0D" w:rsidP="000C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Tijekom 2021. godine evidentirana su kapitalna sredstva na računu 67121</w:t>
      </w:r>
      <w:r w:rsidR="004F116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Prihodi iz nadležnog proračuna za financiranje rashoda za nabavu nefinancijske imovine u iznosu 19.963 kn.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Provedena je o</w:t>
      </w:r>
      <w:r w:rsidR="001520E1">
        <w:rPr>
          <w:rFonts w:ascii="Times New Roman" w:hAnsi="Times New Roman"/>
          <w:sz w:val="24"/>
          <w:szCs w:val="24"/>
        </w:rPr>
        <w:t>bvezn</w:t>
      </w:r>
      <w:r>
        <w:rPr>
          <w:rFonts w:ascii="Times New Roman" w:hAnsi="Times New Roman"/>
          <w:sz w:val="24"/>
          <w:szCs w:val="24"/>
        </w:rPr>
        <w:t>a</w:t>
      </w:r>
      <w:r w:rsidR="001520E1">
        <w:rPr>
          <w:rFonts w:ascii="Times New Roman" w:hAnsi="Times New Roman"/>
          <w:sz w:val="24"/>
          <w:szCs w:val="24"/>
        </w:rPr>
        <w:t xml:space="preserve"> korekcij</w:t>
      </w:r>
      <w:r>
        <w:rPr>
          <w:rFonts w:ascii="Times New Roman" w:hAnsi="Times New Roman"/>
          <w:sz w:val="24"/>
          <w:szCs w:val="24"/>
        </w:rPr>
        <w:t>a</w:t>
      </w:r>
      <w:r w:rsidR="001520E1">
        <w:rPr>
          <w:rFonts w:ascii="Times New Roman" w:hAnsi="Times New Roman"/>
          <w:sz w:val="24"/>
          <w:szCs w:val="24"/>
        </w:rPr>
        <w:t xml:space="preserve"> rezultata </w:t>
      </w:r>
      <w:r>
        <w:rPr>
          <w:rFonts w:ascii="Times New Roman" w:hAnsi="Times New Roman"/>
          <w:sz w:val="24"/>
          <w:szCs w:val="24"/>
        </w:rPr>
        <w:t xml:space="preserve">zaduženjem računa viška prihoda poslovanja, a </w:t>
      </w:r>
      <w:r w:rsidRPr="00970D0D">
        <w:rPr>
          <w:rFonts w:ascii="Times New Roman" w:hAnsi="Times New Roman"/>
          <w:sz w:val="24"/>
          <w:szCs w:val="24"/>
        </w:rPr>
        <w:t>u korist manjka prihoda od nefinancijske imovine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C152BB4" w14:textId="77777777" w:rsidR="00970D0D" w:rsidRDefault="00970D0D" w:rsidP="0097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D0D">
        <w:rPr>
          <w:rFonts w:ascii="Times New Roman" w:hAnsi="Times New Roman"/>
          <w:sz w:val="24"/>
          <w:szCs w:val="24"/>
        </w:rPr>
        <w:t>Tom korekcijom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20E1">
        <w:rPr>
          <w:rFonts w:ascii="Times New Roman" w:hAnsi="Times New Roman"/>
          <w:i/>
          <w:iCs/>
          <w:sz w:val="24"/>
          <w:szCs w:val="24"/>
        </w:rPr>
        <w:t>Manjak prihoda od nefinancijske imovine</w:t>
      </w:r>
      <w:r>
        <w:rPr>
          <w:rFonts w:ascii="Times New Roman" w:hAnsi="Times New Roman"/>
          <w:sz w:val="24"/>
          <w:szCs w:val="24"/>
        </w:rPr>
        <w:t xml:space="preserve"> (AOP 244) iznosi 3.639 kn</w:t>
      </w:r>
      <w:r w:rsidR="00D814CD">
        <w:rPr>
          <w:rFonts w:ascii="Times New Roman" w:hAnsi="Times New Roman"/>
          <w:sz w:val="24"/>
          <w:szCs w:val="24"/>
        </w:rPr>
        <w:t xml:space="preserve"> te je u</w:t>
      </w:r>
      <w:r>
        <w:rPr>
          <w:rFonts w:ascii="Times New Roman" w:hAnsi="Times New Roman"/>
          <w:sz w:val="24"/>
          <w:szCs w:val="24"/>
        </w:rPr>
        <w:t>manjen u odnosu na PR RAS obrazac AOP 402.</w:t>
      </w:r>
    </w:p>
    <w:p w14:paraId="533AA4F5" w14:textId="77777777" w:rsidR="00970D0D" w:rsidRDefault="00970D0D" w:rsidP="000C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3733"/>
        <w:gridCol w:w="1264"/>
        <w:gridCol w:w="1833"/>
        <w:gridCol w:w="1256"/>
      </w:tblGrid>
      <w:tr w:rsidR="0084508F" w14:paraId="2B75279A" w14:textId="77777777" w:rsidTr="00EE2FB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03" w:type="dxa"/>
            <w:shd w:val="clear" w:color="auto" w:fill="E2EFD9"/>
          </w:tcPr>
          <w:p w14:paraId="0BD71B8E" w14:textId="77777777" w:rsidR="005707C0" w:rsidRPr="00A06A56" w:rsidRDefault="005707C0" w:rsidP="005707C0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648D42D" w14:textId="77777777" w:rsidR="005707C0" w:rsidRPr="00A06A56" w:rsidRDefault="005707C0" w:rsidP="00570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Konto</w:t>
            </w:r>
          </w:p>
        </w:tc>
        <w:tc>
          <w:tcPr>
            <w:tcW w:w="3810" w:type="dxa"/>
            <w:shd w:val="clear" w:color="auto" w:fill="E2EFD9"/>
          </w:tcPr>
          <w:p w14:paraId="4300A807" w14:textId="77777777" w:rsidR="00D36A2A" w:rsidRPr="00A06A56" w:rsidRDefault="00D36A2A" w:rsidP="00570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0B3ADAAE" w14:textId="77777777" w:rsidR="005707C0" w:rsidRPr="00A06A56" w:rsidRDefault="005707C0" w:rsidP="00570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Pozicije na dan 31.12.2021.</w:t>
            </w:r>
          </w:p>
        </w:tc>
        <w:tc>
          <w:tcPr>
            <w:tcW w:w="1276" w:type="dxa"/>
            <w:shd w:val="clear" w:color="auto" w:fill="E2EFD9"/>
          </w:tcPr>
          <w:p w14:paraId="6BE3F949" w14:textId="77777777" w:rsidR="005707C0" w:rsidRPr="00A06A56" w:rsidRDefault="005707C0" w:rsidP="00570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23DF4894" w14:textId="77777777" w:rsidR="005707C0" w:rsidRPr="00A06A56" w:rsidRDefault="005707C0" w:rsidP="00570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PR-RAS</w:t>
            </w:r>
          </w:p>
        </w:tc>
        <w:tc>
          <w:tcPr>
            <w:tcW w:w="1843" w:type="dxa"/>
            <w:shd w:val="clear" w:color="auto" w:fill="E2EFD9"/>
          </w:tcPr>
          <w:p w14:paraId="47F00E56" w14:textId="77777777" w:rsidR="005707C0" w:rsidRPr="00A06A56" w:rsidRDefault="005707C0" w:rsidP="00570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A56">
              <w:rPr>
                <w:rFonts w:ascii="Times New Roman" w:hAnsi="Times New Roman"/>
                <w:b/>
                <w:bCs/>
                <w:sz w:val="20"/>
                <w:szCs w:val="20"/>
              </w:rPr>
              <w:t>1.Korekcija kapitalni prijenosi</w:t>
            </w:r>
          </w:p>
        </w:tc>
        <w:tc>
          <w:tcPr>
            <w:tcW w:w="1257" w:type="dxa"/>
            <w:shd w:val="clear" w:color="auto" w:fill="E2EFD9"/>
          </w:tcPr>
          <w:p w14:paraId="5F62D866" w14:textId="77777777" w:rsidR="005707C0" w:rsidRPr="00A06A56" w:rsidRDefault="005707C0" w:rsidP="00570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6E14B51E" w14:textId="77777777" w:rsidR="005707C0" w:rsidRPr="00A06A56" w:rsidRDefault="005707C0" w:rsidP="00570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BILANCA</w:t>
            </w:r>
          </w:p>
        </w:tc>
      </w:tr>
      <w:tr w:rsidR="00A06A56" w:rsidRPr="005707C0" w14:paraId="6AA2622A" w14:textId="77777777" w:rsidTr="00A06A5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03" w:type="dxa"/>
          </w:tcPr>
          <w:p w14:paraId="487D0168" w14:textId="77777777" w:rsidR="005707C0" w:rsidRPr="00A06A56" w:rsidRDefault="005707C0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92211</w:t>
            </w:r>
          </w:p>
        </w:tc>
        <w:tc>
          <w:tcPr>
            <w:tcW w:w="3810" w:type="dxa"/>
          </w:tcPr>
          <w:p w14:paraId="7EABD10A" w14:textId="77777777" w:rsidR="005707C0" w:rsidRPr="00A06A56" w:rsidRDefault="005707C0" w:rsidP="000C47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Višak prihoda poslovanja</w:t>
            </w:r>
          </w:p>
        </w:tc>
        <w:tc>
          <w:tcPr>
            <w:tcW w:w="1276" w:type="dxa"/>
          </w:tcPr>
          <w:p w14:paraId="207F59CE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160.547</w:t>
            </w:r>
          </w:p>
        </w:tc>
        <w:tc>
          <w:tcPr>
            <w:tcW w:w="1843" w:type="dxa"/>
          </w:tcPr>
          <w:p w14:paraId="50A50056" w14:textId="77777777" w:rsidR="005707C0" w:rsidRPr="00A06A56" w:rsidRDefault="005707C0" w:rsidP="00884E7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-19.963</w:t>
            </w:r>
          </w:p>
        </w:tc>
        <w:tc>
          <w:tcPr>
            <w:tcW w:w="1257" w:type="dxa"/>
          </w:tcPr>
          <w:p w14:paraId="650ACE8A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140.584</w:t>
            </w:r>
          </w:p>
        </w:tc>
      </w:tr>
      <w:tr w:rsidR="005707C0" w:rsidRPr="005707C0" w14:paraId="303BDE6A" w14:textId="77777777" w:rsidTr="00A06A5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03" w:type="dxa"/>
          </w:tcPr>
          <w:p w14:paraId="729CE3E2" w14:textId="77777777" w:rsidR="005707C0" w:rsidRPr="00A06A56" w:rsidRDefault="005707C0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92212</w:t>
            </w:r>
          </w:p>
        </w:tc>
        <w:tc>
          <w:tcPr>
            <w:tcW w:w="3810" w:type="dxa"/>
          </w:tcPr>
          <w:p w14:paraId="07DF5442" w14:textId="77777777" w:rsidR="005707C0" w:rsidRPr="00A06A56" w:rsidRDefault="005707C0" w:rsidP="005707C0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Višak prihoda od nefinancijske imovine</w:t>
            </w:r>
          </w:p>
        </w:tc>
        <w:tc>
          <w:tcPr>
            <w:tcW w:w="1276" w:type="dxa"/>
          </w:tcPr>
          <w:p w14:paraId="1DB024E5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14:paraId="09843285" w14:textId="77777777" w:rsidR="005707C0" w:rsidRPr="00A06A56" w:rsidRDefault="00884E7A" w:rsidP="00884E7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14:paraId="2F92DD2D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</w:tr>
      <w:tr w:rsidR="005707C0" w:rsidRPr="005707C0" w14:paraId="6ADC89FA" w14:textId="77777777" w:rsidTr="00A06A56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03" w:type="dxa"/>
          </w:tcPr>
          <w:p w14:paraId="03D064E6" w14:textId="77777777" w:rsidR="005707C0" w:rsidRPr="00A06A56" w:rsidRDefault="005707C0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92213</w:t>
            </w:r>
          </w:p>
        </w:tc>
        <w:tc>
          <w:tcPr>
            <w:tcW w:w="3810" w:type="dxa"/>
          </w:tcPr>
          <w:p w14:paraId="6CBB7D9B" w14:textId="77777777" w:rsidR="005707C0" w:rsidRPr="00A06A56" w:rsidRDefault="005707C0" w:rsidP="005707C0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Višak primitaka od financijske imovine</w:t>
            </w:r>
          </w:p>
        </w:tc>
        <w:tc>
          <w:tcPr>
            <w:tcW w:w="1276" w:type="dxa"/>
          </w:tcPr>
          <w:p w14:paraId="6FCE8A08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14:paraId="6192564E" w14:textId="77777777" w:rsidR="005707C0" w:rsidRPr="00A06A56" w:rsidRDefault="00884E7A" w:rsidP="00884E7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14:paraId="4605E2D9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</w:tr>
      <w:tr w:rsidR="005707C0" w:rsidRPr="005707C0" w14:paraId="151CCC18" w14:textId="77777777" w:rsidTr="00A06A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803" w:type="dxa"/>
          </w:tcPr>
          <w:p w14:paraId="29A63249" w14:textId="77777777" w:rsidR="005707C0" w:rsidRPr="00A06A56" w:rsidRDefault="005707C0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92221</w:t>
            </w:r>
          </w:p>
        </w:tc>
        <w:tc>
          <w:tcPr>
            <w:tcW w:w="3810" w:type="dxa"/>
          </w:tcPr>
          <w:p w14:paraId="67E3D4BD" w14:textId="77777777" w:rsidR="005707C0" w:rsidRPr="00A06A56" w:rsidRDefault="005707C0" w:rsidP="005707C0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Manjak prihoda poslovanja</w:t>
            </w:r>
          </w:p>
        </w:tc>
        <w:tc>
          <w:tcPr>
            <w:tcW w:w="1276" w:type="dxa"/>
          </w:tcPr>
          <w:p w14:paraId="2A6535AC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14:paraId="07C8C741" w14:textId="77777777" w:rsidR="005707C0" w:rsidRPr="00A06A56" w:rsidRDefault="00884E7A" w:rsidP="00884E7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14:paraId="3C90ABD5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</w:tr>
      <w:tr w:rsidR="005707C0" w:rsidRPr="005707C0" w14:paraId="16111FFB" w14:textId="77777777" w:rsidTr="00A06A5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03" w:type="dxa"/>
          </w:tcPr>
          <w:p w14:paraId="0CCE73A9" w14:textId="77777777" w:rsidR="005707C0" w:rsidRPr="00A06A56" w:rsidRDefault="005707C0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92222</w:t>
            </w:r>
          </w:p>
        </w:tc>
        <w:tc>
          <w:tcPr>
            <w:tcW w:w="3810" w:type="dxa"/>
          </w:tcPr>
          <w:p w14:paraId="6737E40C" w14:textId="77777777" w:rsidR="005707C0" w:rsidRPr="00A06A56" w:rsidRDefault="005707C0" w:rsidP="005707C0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Manjak prihoda od nefinancijske imovine</w:t>
            </w:r>
          </w:p>
        </w:tc>
        <w:tc>
          <w:tcPr>
            <w:tcW w:w="1276" w:type="dxa"/>
          </w:tcPr>
          <w:p w14:paraId="66348F67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23.602</w:t>
            </w:r>
          </w:p>
        </w:tc>
        <w:tc>
          <w:tcPr>
            <w:tcW w:w="1843" w:type="dxa"/>
          </w:tcPr>
          <w:p w14:paraId="096E439B" w14:textId="77777777" w:rsidR="005707C0" w:rsidRPr="00A06A56" w:rsidRDefault="005707C0" w:rsidP="00884E7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-19.963</w:t>
            </w:r>
          </w:p>
        </w:tc>
        <w:tc>
          <w:tcPr>
            <w:tcW w:w="1257" w:type="dxa"/>
          </w:tcPr>
          <w:p w14:paraId="662434F9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3.639</w:t>
            </w:r>
          </w:p>
        </w:tc>
      </w:tr>
      <w:tr w:rsidR="005707C0" w:rsidRPr="005707C0" w14:paraId="23BB31FE" w14:textId="77777777" w:rsidTr="00A06A56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03" w:type="dxa"/>
          </w:tcPr>
          <w:p w14:paraId="2A04ACC3" w14:textId="77777777" w:rsidR="005707C0" w:rsidRPr="00A06A56" w:rsidRDefault="005707C0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92223</w:t>
            </w:r>
          </w:p>
        </w:tc>
        <w:tc>
          <w:tcPr>
            <w:tcW w:w="3810" w:type="dxa"/>
          </w:tcPr>
          <w:p w14:paraId="106480BF" w14:textId="77777777" w:rsidR="005707C0" w:rsidRPr="00A06A56" w:rsidRDefault="005707C0" w:rsidP="005707C0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Manjak primitaka od financijske imovine</w:t>
            </w:r>
          </w:p>
        </w:tc>
        <w:tc>
          <w:tcPr>
            <w:tcW w:w="1276" w:type="dxa"/>
          </w:tcPr>
          <w:p w14:paraId="7AABD2EF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14:paraId="2CC819D4" w14:textId="77777777" w:rsidR="005707C0" w:rsidRPr="00A06A56" w:rsidRDefault="00884E7A" w:rsidP="00884E7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14:paraId="1393AF5D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</w:p>
        </w:tc>
      </w:tr>
      <w:tr w:rsidR="005707C0" w:rsidRPr="005707C0" w14:paraId="7267BBB9" w14:textId="77777777" w:rsidTr="00A06A5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03" w:type="dxa"/>
          </w:tcPr>
          <w:p w14:paraId="5F79A162" w14:textId="77777777" w:rsidR="005707C0" w:rsidRPr="00A06A56" w:rsidRDefault="005707C0" w:rsidP="00884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922</w:t>
            </w:r>
          </w:p>
        </w:tc>
        <w:tc>
          <w:tcPr>
            <w:tcW w:w="3810" w:type="dxa"/>
          </w:tcPr>
          <w:p w14:paraId="58310AB6" w14:textId="77777777" w:rsidR="005707C0" w:rsidRPr="00A06A56" w:rsidRDefault="005707C0" w:rsidP="000C47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Višak/manjak prihoda</w:t>
            </w:r>
          </w:p>
        </w:tc>
        <w:tc>
          <w:tcPr>
            <w:tcW w:w="1276" w:type="dxa"/>
          </w:tcPr>
          <w:p w14:paraId="6C74C759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136.945</w:t>
            </w:r>
          </w:p>
        </w:tc>
        <w:tc>
          <w:tcPr>
            <w:tcW w:w="1843" w:type="dxa"/>
          </w:tcPr>
          <w:p w14:paraId="57109C5D" w14:textId="77777777" w:rsidR="005707C0" w:rsidRPr="00A06A56" w:rsidRDefault="00884E7A" w:rsidP="00884E7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57" w:type="dxa"/>
          </w:tcPr>
          <w:p w14:paraId="334B7F84" w14:textId="77777777" w:rsidR="005707C0" w:rsidRPr="00A06A56" w:rsidRDefault="00884E7A" w:rsidP="00884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136.945</w:t>
            </w:r>
          </w:p>
        </w:tc>
      </w:tr>
    </w:tbl>
    <w:p w14:paraId="1099A112" w14:textId="77777777" w:rsidR="00970D0D" w:rsidRDefault="00970D0D" w:rsidP="000C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4E290" w14:textId="77777777" w:rsidR="00A06A56" w:rsidRDefault="00A06A56" w:rsidP="000C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4A2E7" w14:textId="77777777" w:rsidR="00563A75" w:rsidRPr="005A18E2" w:rsidRDefault="00563A75" w:rsidP="0056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D36A2A">
        <w:rPr>
          <w:rFonts w:ascii="Times New Roman" w:hAnsi="Times New Roman"/>
          <w:b/>
          <w:sz w:val="24"/>
          <w:szCs w:val="24"/>
        </w:rPr>
        <w:t>5</w:t>
      </w:r>
    </w:p>
    <w:p w14:paraId="1A5A43AC" w14:textId="77777777" w:rsidR="000A13D5" w:rsidRDefault="004F050E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Pr="004F050E">
        <w:rPr>
          <w:rFonts w:ascii="Times New Roman" w:hAnsi="Times New Roman"/>
          <w:i/>
          <w:iCs/>
          <w:sz w:val="24"/>
          <w:szCs w:val="24"/>
        </w:rPr>
        <w:t>Izvanbilančnim zapisima aktiva (AOP 253) i pasiva (AOP 254)</w:t>
      </w:r>
      <w:r>
        <w:rPr>
          <w:rFonts w:ascii="Times New Roman" w:hAnsi="Times New Roman"/>
          <w:sz w:val="24"/>
          <w:szCs w:val="24"/>
        </w:rPr>
        <w:t xml:space="preserve"> evidentirani su sudski sporovi u tijeku u iznosu 41.099 kn. Radi se o sudskim sporovima vezanim za isplatu razlike u plaći za razdoblje od prosinca 2015. do siječnja 2017. godine. Tužbu je podnijelo 12 djelatnika </w:t>
      </w:r>
      <w:r w:rsidRPr="004F050E">
        <w:rPr>
          <w:rFonts w:ascii="Times New Roman" w:hAnsi="Times New Roman"/>
          <w:sz w:val="24"/>
          <w:szCs w:val="24"/>
        </w:rPr>
        <w:t>od kojih je četvero djelatnika u 2021. godini dobilo naknadu štete</w:t>
      </w:r>
      <w:r>
        <w:rPr>
          <w:rFonts w:ascii="Times New Roman" w:hAnsi="Times New Roman"/>
          <w:sz w:val="24"/>
          <w:szCs w:val="24"/>
        </w:rPr>
        <w:t>.</w:t>
      </w:r>
    </w:p>
    <w:p w14:paraId="13E2E977" w14:textId="77777777" w:rsidR="00A06A56" w:rsidRDefault="00A06A56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334C1" w14:textId="77777777" w:rsidR="00A06A56" w:rsidRDefault="00A06A56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B7E44" w14:textId="77777777" w:rsidR="00A06A56" w:rsidRDefault="00A06A56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7F2B6" w14:textId="77777777" w:rsidR="00A06A56" w:rsidRDefault="00A06A56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71233" w14:textId="77777777" w:rsidR="00A06A56" w:rsidRDefault="00A06A56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1FF73" w14:textId="77777777" w:rsidR="00A06A56" w:rsidRDefault="00A06A56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1BF35" w14:textId="77777777" w:rsidR="00A06A56" w:rsidRDefault="00A06A56" w:rsidP="00AD1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14BB1" w14:textId="77777777" w:rsidR="000A13D5" w:rsidRPr="000A13D5" w:rsidRDefault="000A13D5" w:rsidP="000A13D5">
      <w:pPr>
        <w:rPr>
          <w:rFonts w:ascii="Times New Roman" w:hAnsi="Times New Roman"/>
          <w:sz w:val="24"/>
          <w:szCs w:val="24"/>
        </w:rPr>
      </w:pPr>
      <w:r w:rsidRPr="000A13D5">
        <w:rPr>
          <w:rFonts w:ascii="Times New Roman" w:hAnsi="Times New Roman"/>
          <w:sz w:val="24"/>
          <w:szCs w:val="24"/>
        </w:rPr>
        <w:lastRenderedPageBreak/>
        <w:t>Popis potencijalnih obveza po osnovi sudskih sporova u tijeku</w:t>
      </w:r>
      <w:r w:rsidR="00D36A2A">
        <w:rPr>
          <w:rFonts w:ascii="Times New Roman" w:hAnsi="Times New Roman"/>
          <w:sz w:val="24"/>
          <w:szCs w:val="24"/>
        </w:rPr>
        <w:t xml:space="preserve"> na dan 31.12.2021. godine</w:t>
      </w:r>
      <w:r w:rsidRPr="000A13D5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1448"/>
        <w:gridCol w:w="1837"/>
        <w:gridCol w:w="1096"/>
        <w:gridCol w:w="1270"/>
        <w:gridCol w:w="1561"/>
        <w:gridCol w:w="1266"/>
      </w:tblGrid>
      <w:tr w:rsidR="000A13D5" w:rsidRPr="008230B6" w14:paraId="3745EB7A" w14:textId="77777777" w:rsidTr="00EE2FB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04" w:type="dxa"/>
            <w:shd w:val="clear" w:color="auto" w:fill="E2EFD9"/>
          </w:tcPr>
          <w:p w14:paraId="51118D75" w14:textId="77777777" w:rsidR="000A13D5" w:rsidRPr="0084508F" w:rsidRDefault="000A13D5" w:rsidP="004F050E">
            <w:pPr>
              <w:tabs>
                <w:tab w:val="left" w:pos="390"/>
              </w:tabs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296C9846" w14:textId="77777777" w:rsidR="000A13D5" w:rsidRPr="0084508F" w:rsidRDefault="000A13D5" w:rsidP="004F050E">
            <w:pPr>
              <w:tabs>
                <w:tab w:val="left" w:pos="3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508F">
              <w:rPr>
                <w:rFonts w:ascii="Times New Roman" w:hAnsi="Times New Roman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1520" w:type="dxa"/>
            <w:shd w:val="clear" w:color="auto" w:fill="E2EFD9"/>
          </w:tcPr>
          <w:p w14:paraId="461A75F1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2B8774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508F">
              <w:rPr>
                <w:rFonts w:ascii="Times New Roman" w:hAnsi="Times New Roman"/>
                <w:b/>
                <w:bCs/>
                <w:sz w:val="20"/>
                <w:szCs w:val="20"/>
              </w:rPr>
              <w:t>Tužitelj</w:t>
            </w:r>
          </w:p>
        </w:tc>
        <w:tc>
          <w:tcPr>
            <w:tcW w:w="1945" w:type="dxa"/>
            <w:shd w:val="clear" w:color="auto" w:fill="E2EFD9"/>
          </w:tcPr>
          <w:p w14:paraId="20F82C02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6BBD0B69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508F">
              <w:rPr>
                <w:rFonts w:ascii="Times New Roman" w:hAnsi="Times New Roman"/>
                <w:b/>
                <w:bCs/>
                <w:sz w:val="20"/>
                <w:szCs w:val="20"/>
              </w:rPr>
              <w:t>Sažeti opis prirode spora</w:t>
            </w:r>
          </w:p>
        </w:tc>
        <w:tc>
          <w:tcPr>
            <w:tcW w:w="925" w:type="dxa"/>
            <w:shd w:val="clear" w:color="auto" w:fill="E2EFD9"/>
          </w:tcPr>
          <w:p w14:paraId="4E6BBCB2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1632D4C1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508F">
              <w:rPr>
                <w:rFonts w:ascii="Times New Roman" w:hAnsi="Times New Roman"/>
                <w:b/>
                <w:bCs/>
                <w:sz w:val="20"/>
                <w:szCs w:val="20"/>
              </w:rPr>
              <w:t>Iznos glavnice</w:t>
            </w:r>
          </w:p>
        </w:tc>
        <w:tc>
          <w:tcPr>
            <w:tcW w:w="1271" w:type="dxa"/>
            <w:shd w:val="clear" w:color="auto" w:fill="E2EFD9"/>
          </w:tcPr>
          <w:p w14:paraId="3718ACA8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8A479E1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508F">
              <w:rPr>
                <w:rFonts w:ascii="Times New Roman" w:hAnsi="Times New Roman"/>
                <w:b/>
                <w:bCs/>
                <w:sz w:val="20"/>
                <w:szCs w:val="20"/>
              </w:rPr>
              <w:t>Procjena financijskog učinka</w:t>
            </w:r>
          </w:p>
        </w:tc>
        <w:tc>
          <w:tcPr>
            <w:tcW w:w="1557" w:type="dxa"/>
            <w:shd w:val="clear" w:color="auto" w:fill="E2EFD9"/>
          </w:tcPr>
          <w:p w14:paraId="68E48633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508F">
              <w:rPr>
                <w:rFonts w:ascii="Times New Roman" w:hAnsi="Times New Roman"/>
                <w:b/>
                <w:bCs/>
                <w:sz w:val="20"/>
                <w:szCs w:val="20"/>
              </w:rPr>
              <w:t>Procijenjeno vrijeme odljeva/priljeva sredstava</w:t>
            </w:r>
          </w:p>
        </w:tc>
        <w:tc>
          <w:tcPr>
            <w:tcW w:w="1267" w:type="dxa"/>
            <w:shd w:val="clear" w:color="auto" w:fill="E2EFD9"/>
          </w:tcPr>
          <w:p w14:paraId="21FD4E16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0DA969A1" w14:textId="77777777" w:rsidR="000A13D5" w:rsidRPr="0084508F" w:rsidRDefault="000A13D5" w:rsidP="004F05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508F">
              <w:rPr>
                <w:rFonts w:ascii="Times New Roman" w:hAnsi="Times New Roman"/>
                <w:b/>
                <w:bCs/>
                <w:sz w:val="20"/>
                <w:szCs w:val="20"/>
              </w:rPr>
              <w:t>Početak sudskog spora</w:t>
            </w:r>
          </w:p>
        </w:tc>
      </w:tr>
      <w:tr w:rsidR="000A13D5" w:rsidRPr="008230B6" w14:paraId="1267B81D" w14:textId="77777777" w:rsidTr="004F050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04" w:type="dxa"/>
          </w:tcPr>
          <w:p w14:paraId="106784AF" w14:textId="77777777" w:rsidR="000A13D5" w:rsidRPr="00A06A56" w:rsidRDefault="000A13D5" w:rsidP="004F050E">
            <w:pPr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1.</w:t>
            </w:r>
          </w:p>
        </w:tc>
        <w:tc>
          <w:tcPr>
            <w:tcW w:w="1520" w:type="dxa"/>
          </w:tcPr>
          <w:p w14:paraId="6E59ED7C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Fizička osoba 1, Karlovac</w:t>
            </w:r>
          </w:p>
        </w:tc>
        <w:tc>
          <w:tcPr>
            <w:tcW w:w="1945" w:type="dxa"/>
          </w:tcPr>
          <w:p w14:paraId="0AF8ABEE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Naknada štete zbog razlike plaće</w:t>
            </w:r>
          </w:p>
        </w:tc>
        <w:tc>
          <w:tcPr>
            <w:tcW w:w="925" w:type="dxa"/>
          </w:tcPr>
          <w:p w14:paraId="00E882EF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5.205,70</w:t>
            </w:r>
          </w:p>
        </w:tc>
        <w:tc>
          <w:tcPr>
            <w:tcW w:w="1271" w:type="dxa"/>
          </w:tcPr>
          <w:p w14:paraId="72F3CA83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10.000,00</w:t>
            </w:r>
          </w:p>
        </w:tc>
        <w:tc>
          <w:tcPr>
            <w:tcW w:w="1557" w:type="dxa"/>
          </w:tcPr>
          <w:p w14:paraId="0DACEC92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3.2022</w:t>
            </w:r>
          </w:p>
        </w:tc>
        <w:tc>
          <w:tcPr>
            <w:tcW w:w="1267" w:type="dxa"/>
          </w:tcPr>
          <w:p w14:paraId="3DFC4820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10.01.2021.</w:t>
            </w:r>
          </w:p>
        </w:tc>
      </w:tr>
      <w:tr w:rsidR="000A13D5" w:rsidRPr="008230B6" w14:paraId="4EA28FE2" w14:textId="77777777" w:rsidTr="004F050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4" w:type="dxa"/>
          </w:tcPr>
          <w:p w14:paraId="300EE4C3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2.</w:t>
            </w:r>
          </w:p>
        </w:tc>
        <w:tc>
          <w:tcPr>
            <w:tcW w:w="1520" w:type="dxa"/>
          </w:tcPr>
          <w:p w14:paraId="466AD778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Fizička osoba 2, Karlovac</w:t>
            </w:r>
          </w:p>
        </w:tc>
        <w:tc>
          <w:tcPr>
            <w:tcW w:w="1945" w:type="dxa"/>
          </w:tcPr>
          <w:p w14:paraId="0BD8ED24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Naknada štete zbog razlike plaće</w:t>
            </w:r>
          </w:p>
        </w:tc>
        <w:tc>
          <w:tcPr>
            <w:tcW w:w="925" w:type="dxa"/>
          </w:tcPr>
          <w:p w14:paraId="1C0E29B0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7.071,48</w:t>
            </w:r>
          </w:p>
        </w:tc>
        <w:tc>
          <w:tcPr>
            <w:tcW w:w="1271" w:type="dxa"/>
          </w:tcPr>
          <w:p w14:paraId="666213D6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13.000,00</w:t>
            </w:r>
          </w:p>
        </w:tc>
        <w:tc>
          <w:tcPr>
            <w:tcW w:w="1557" w:type="dxa"/>
          </w:tcPr>
          <w:p w14:paraId="5B9FDCD8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3.2022</w:t>
            </w:r>
          </w:p>
        </w:tc>
        <w:tc>
          <w:tcPr>
            <w:tcW w:w="1267" w:type="dxa"/>
          </w:tcPr>
          <w:p w14:paraId="1EE83E16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10.01.2021.</w:t>
            </w:r>
          </w:p>
        </w:tc>
      </w:tr>
      <w:tr w:rsidR="000A13D5" w:rsidRPr="008230B6" w14:paraId="1A4D3BB0" w14:textId="77777777" w:rsidTr="004F050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4" w:type="dxa"/>
          </w:tcPr>
          <w:p w14:paraId="4D76AC4A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3.</w:t>
            </w:r>
          </w:p>
        </w:tc>
        <w:tc>
          <w:tcPr>
            <w:tcW w:w="1520" w:type="dxa"/>
          </w:tcPr>
          <w:p w14:paraId="5CBC6EE5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Fizička osoba 3, Karlovac</w:t>
            </w:r>
          </w:p>
        </w:tc>
        <w:tc>
          <w:tcPr>
            <w:tcW w:w="1945" w:type="dxa"/>
          </w:tcPr>
          <w:p w14:paraId="43F72321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Naknada štete zbog razlike plaće</w:t>
            </w:r>
          </w:p>
        </w:tc>
        <w:tc>
          <w:tcPr>
            <w:tcW w:w="925" w:type="dxa"/>
          </w:tcPr>
          <w:p w14:paraId="7B0B7DF4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4.936,92</w:t>
            </w:r>
          </w:p>
        </w:tc>
        <w:tc>
          <w:tcPr>
            <w:tcW w:w="1271" w:type="dxa"/>
          </w:tcPr>
          <w:p w14:paraId="02EBF919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9.500,00</w:t>
            </w:r>
          </w:p>
        </w:tc>
        <w:tc>
          <w:tcPr>
            <w:tcW w:w="1557" w:type="dxa"/>
          </w:tcPr>
          <w:p w14:paraId="31BFE683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2.2022</w:t>
            </w:r>
          </w:p>
        </w:tc>
        <w:tc>
          <w:tcPr>
            <w:tcW w:w="1267" w:type="dxa"/>
          </w:tcPr>
          <w:p w14:paraId="29FAEC70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10.01.2021.</w:t>
            </w:r>
          </w:p>
        </w:tc>
      </w:tr>
      <w:tr w:rsidR="000A13D5" w:rsidRPr="008230B6" w14:paraId="18D4627D" w14:textId="77777777" w:rsidTr="004F050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" w:type="dxa"/>
          </w:tcPr>
          <w:p w14:paraId="1FF78EDB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4.</w:t>
            </w:r>
          </w:p>
        </w:tc>
        <w:tc>
          <w:tcPr>
            <w:tcW w:w="1520" w:type="dxa"/>
          </w:tcPr>
          <w:p w14:paraId="773018B5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Fizička osoba 5, Karlovac</w:t>
            </w:r>
          </w:p>
        </w:tc>
        <w:tc>
          <w:tcPr>
            <w:tcW w:w="1945" w:type="dxa"/>
          </w:tcPr>
          <w:p w14:paraId="0B30DDF4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Naknada štete zbog razlike plaće</w:t>
            </w:r>
          </w:p>
        </w:tc>
        <w:tc>
          <w:tcPr>
            <w:tcW w:w="925" w:type="dxa"/>
          </w:tcPr>
          <w:p w14:paraId="6CBF9967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5.454,42</w:t>
            </w:r>
          </w:p>
        </w:tc>
        <w:tc>
          <w:tcPr>
            <w:tcW w:w="1271" w:type="dxa"/>
          </w:tcPr>
          <w:p w14:paraId="0D6CF45D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10.300,00</w:t>
            </w:r>
          </w:p>
        </w:tc>
        <w:tc>
          <w:tcPr>
            <w:tcW w:w="1557" w:type="dxa"/>
          </w:tcPr>
          <w:p w14:paraId="27E755A6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2.2022</w:t>
            </w:r>
          </w:p>
        </w:tc>
        <w:tc>
          <w:tcPr>
            <w:tcW w:w="1267" w:type="dxa"/>
          </w:tcPr>
          <w:p w14:paraId="70CD8E2E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10.01.2021.</w:t>
            </w:r>
          </w:p>
        </w:tc>
      </w:tr>
      <w:tr w:rsidR="000A13D5" w:rsidRPr="008230B6" w14:paraId="297E8C6C" w14:textId="77777777" w:rsidTr="004F05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4" w:type="dxa"/>
          </w:tcPr>
          <w:p w14:paraId="26D31EEB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5.</w:t>
            </w:r>
          </w:p>
        </w:tc>
        <w:tc>
          <w:tcPr>
            <w:tcW w:w="1520" w:type="dxa"/>
          </w:tcPr>
          <w:p w14:paraId="0C55D81E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Fizička osoba 6, Karlovac</w:t>
            </w:r>
          </w:p>
        </w:tc>
        <w:tc>
          <w:tcPr>
            <w:tcW w:w="1945" w:type="dxa"/>
          </w:tcPr>
          <w:p w14:paraId="5450B9F5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Naknada štete zbog razlike plaće</w:t>
            </w:r>
          </w:p>
        </w:tc>
        <w:tc>
          <w:tcPr>
            <w:tcW w:w="925" w:type="dxa"/>
          </w:tcPr>
          <w:p w14:paraId="37FADBA6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3.362,07</w:t>
            </w:r>
          </w:p>
        </w:tc>
        <w:tc>
          <w:tcPr>
            <w:tcW w:w="1271" w:type="dxa"/>
          </w:tcPr>
          <w:p w14:paraId="2DC93B82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7.500,00</w:t>
            </w:r>
          </w:p>
        </w:tc>
        <w:tc>
          <w:tcPr>
            <w:tcW w:w="1557" w:type="dxa"/>
          </w:tcPr>
          <w:p w14:paraId="1BFCB9A7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2.2022</w:t>
            </w:r>
          </w:p>
        </w:tc>
        <w:tc>
          <w:tcPr>
            <w:tcW w:w="1267" w:type="dxa"/>
          </w:tcPr>
          <w:p w14:paraId="496B03D3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10.01.2021.</w:t>
            </w:r>
          </w:p>
        </w:tc>
      </w:tr>
      <w:tr w:rsidR="000A13D5" w:rsidRPr="008230B6" w14:paraId="0DA284F5" w14:textId="77777777" w:rsidTr="004F050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4" w:type="dxa"/>
          </w:tcPr>
          <w:p w14:paraId="76DDCBBF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6.</w:t>
            </w:r>
          </w:p>
        </w:tc>
        <w:tc>
          <w:tcPr>
            <w:tcW w:w="1520" w:type="dxa"/>
          </w:tcPr>
          <w:p w14:paraId="35DE474A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Fizička osoba 8, Netretić</w:t>
            </w:r>
          </w:p>
        </w:tc>
        <w:tc>
          <w:tcPr>
            <w:tcW w:w="1945" w:type="dxa"/>
          </w:tcPr>
          <w:p w14:paraId="2B61A0C0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Naknada štete zbog razlike plaće</w:t>
            </w:r>
          </w:p>
        </w:tc>
        <w:tc>
          <w:tcPr>
            <w:tcW w:w="925" w:type="dxa"/>
          </w:tcPr>
          <w:p w14:paraId="5B60A86F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5.392,19</w:t>
            </w:r>
          </w:p>
        </w:tc>
        <w:tc>
          <w:tcPr>
            <w:tcW w:w="1271" w:type="dxa"/>
          </w:tcPr>
          <w:p w14:paraId="262A9D7E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10.200,00</w:t>
            </w:r>
          </w:p>
        </w:tc>
        <w:tc>
          <w:tcPr>
            <w:tcW w:w="1557" w:type="dxa"/>
          </w:tcPr>
          <w:p w14:paraId="4BE8A538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3.2022</w:t>
            </w:r>
          </w:p>
        </w:tc>
        <w:tc>
          <w:tcPr>
            <w:tcW w:w="1267" w:type="dxa"/>
          </w:tcPr>
          <w:p w14:paraId="371722E5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10.01.2021.</w:t>
            </w:r>
          </w:p>
        </w:tc>
      </w:tr>
      <w:tr w:rsidR="000A13D5" w:rsidRPr="008230B6" w14:paraId="7B2C6B48" w14:textId="77777777" w:rsidTr="004F050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04" w:type="dxa"/>
          </w:tcPr>
          <w:p w14:paraId="2ED375B5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7.</w:t>
            </w:r>
          </w:p>
        </w:tc>
        <w:tc>
          <w:tcPr>
            <w:tcW w:w="1520" w:type="dxa"/>
          </w:tcPr>
          <w:p w14:paraId="01577E45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Fizička osoba 9, Karlovac</w:t>
            </w:r>
          </w:p>
        </w:tc>
        <w:tc>
          <w:tcPr>
            <w:tcW w:w="1945" w:type="dxa"/>
          </w:tcPr>
          <w:p w14:paraId="1493C48E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Naknada štete zbog razlike plaće</w:t>
            </w:r>
          </w:p>
        </w:tc>
        <w:tc>
          <w:tcPr>
            <w:tcW w:w="925" w:type="dxa"/>
          </w:tcPr>
          <w:p w14:paraId="03E84ADE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4.787,78</w:t>
            </w:r>
          </w:p>
        </w:tc>
        <w:tc>
          <w:tcPr>
            <w:tcW w:w="1271" w:type="dxa"/>
          </w:tcPr>
          <w:p w14:paraId="018CC603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9.300,00</w:t>
            </w:r>
          </w:p>
        </w:tc>
        <w:tc>
          <w:tcPr>
            <w:tcW w:w="1557" w:type="dxa"/>
          </w:tcPr>
          <w:p w14:paraId="10950206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2.2022</w:t>
            </w:r>
          </w:p>
        </w:tc>
        <w:tc>
          <w:tcPr>
            <w:tcW w:w="1267" w:type="dxa"/>
          </w:tcPr>
          <w:p w14:paraId="3F7B605B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10.01.2021.</w:t>
            </w:r>
          </w:p>
        </w:tc>
      </w:tr>
      <w:tr w:rsidR="000A13D5" w:rsidRPr="008230B6" w14:paraId="6BCBC75C" w14:textId="77777777" w:rsidTr="004F050E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604" w:type="dxa"/>
          </w:tcPr>
          <w:p w14:paraId="721C9C65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8.</w:t>
            </w:r>
          </w:p>
        </w:tc>
        <w:tc>
          <w:tcPr>
            <w:tcW w:w="1520" w:type="dxa"/>
          </w:tcPr>
          <w:p w14:paraId="4EA8B69E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Fizička osoba 12, Karlovac</w:t>
            </w:r>
          </w:p>
        </w:tc>
        <w:tc>
          <w:tcPr>
            <w:tcW w:w="1945" w:type="dxa"/>
          </w:tcPr>
          <w:p w14:paraId="3972A2D7" w14:textId="77777777" w:rsidR="000A13D5" w:rsidRPr="00A06A56" w:rsidRDefault="000A13D5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Naknada štete zbog razlike plaće</w:t>
            </w:r>
          </w:p>
        </w:tc>
        <w:tc>
          <w:tcPr>
            <w:tcW w:w="925" w:type="dxa"/>
          </w:tcPr>
          <w:p w14:paraId="7DDDEAF8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4.888,79</w:t>
            </w:r>
          </w:p>
        </w:tc>
        <w:tc>
          <w:tcPr>
            <w:tcW w:w="1271" w:type="dxa"/>
          </w:tcPr>
          <w:p w14:paraId="458C1644" w14:textId="77777777" w:rsidR="000A13D5" w:rsidRPr="00A06A56" w:rsidRDefault="000A13D5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9.400,00</w:t>
            </w:r>
          </w:p>
        </w:tc>
        <w:tc>
          <w:tcPr>
            <w:tcW w:w="1557" w:type="dxa"/>
          </w:tcPr>
          <w:p w14:paraId="2A3F1761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2.2022</w:t>
            </w:r>
          </w:p>
        </w:tc>
        <w:tc>
          <w:tcPr>
            <w:tcW w:w="1267" w:type="dxa"/>
          </w:tcPr>
          <w:p w14:paraId="5170B490" w14:textId="77777777" w:rsidR="000A13D5" w:rsidRPr="00A06A56" w:rsidRDefault="000A13D5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10.01.2021.</w:t>
            </w:r>
          </w:p>
        </w:tc>
      </w:tr>
      <w:tr w:rsidR="00795C8C" w:rsidRPr="008230B6" w14:paraId="4A43C31C" w14:textId="77777777" w:rsidTr="004F050E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604" w:type="dxa"/>
          </w:tcPr>
          <w:p w14:paraId="03AC0677" w14:textId="77777777" w:rsidR="00795C8C" w:rsidRPr="00A06A56" w:rsidRDefault="00795C8C" w:rsidP="00795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14:paraId="7980C863" w14:textId="77777777" w:rsidR="00795C8C" w:rsidRPr="00A06A56" w:rsidRDefault="00795C8C" w:rsidP="004F0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5" w:type="dxa"/>
          </w:tcPr>
          <w:p w14:paraId="5C9470E7" w14:textId="77777777" w:rsidR="00795C8C" w:rsidRPr="00A06A56" w:rsidRDefault="00795C8C" w:rsidP="004F050E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UKUPNO:</w:t>
            </w:r>
          </w:p>
        </w:tc>
        <w:tc>
          <w:tcPr>
            <w:tcW w:w="925" w:type="dxa"/>
          </w:tcPr>
          <w:p w14:paraId="45BC4055" w14:textId="77777777" w:rsidR="00795C8C" w:rsidRPr="00A06A56" w:rsidRDefault="00795C8C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41.099,35</w:t>
            </w:r>
          </w:p>
        </w:tc>
        <w:tc>
          <w:tcPr>
            <w:tcW w:w="1271" w:type="dxa"/>
          </w:tcPr>
          <w:p w14:paraId="61FCE4BA" w14:textId="77777777" w:rsidR="00795C8C" w:rsidRPr="00A06A56" w:rsidRDefault="00795C8C" w:rsidP="004F05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79.200,00</w:t>
            </w:r>
          </w:p>
        </w:tc>
        <w:tc>
          <w:tcPr>
            <w:tcW w:w="1557" w:type="dxa"/>
          </w:tcPr>
          <w:p w14:paraId="3DDFAA55" w14:textId="77777777" w:rsidR="00795C8C" w:rsidRPr="00A06A56" w:rsidRDefault="00795C8C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</w:tcPr>
          <w:p w14:paraId="489654E5" w14:textId="77777777" w:rsidR="00795C8C" w:rsidRPr="00A06A56" w:rsidRDefault="00795C8C" w:rsidP="004F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4A0F4EC" w14:textId="77777777" w:rsidR="000A13D5" w:rsidRPr="008230B6" w:rsidRDefault="000A13D5" w:rsidP="000A13D5">
      <w:pPr>
        <w:rPr>
          <w:rFonts w:ascii="Times New Roman" w:hAnsi="Times New Roman"/>
        </w:rPr>
      </w:pPr>
    </w:p>
    <w:p w14:paraId="4DE0BCDA" w14:textId="77777777" w:rsidR="005E42E7" w:rsidRDefault="005E42E7" w:rsidP="0055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B9DD19" w14:textId="77777777" w:rsidR="00622163" w:rsidRPr="00565F3E" w:rsidRDefault="00373107" w:rsidP="005528F2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Obrazac </w:t>
      </w:r>
      <w:r w:rsidR="001852B3" w:rsidRPr="00565F3E">
        <w:rPr>
          <w:rFonts w:ascii="Times New Roman" w:hAnsi="Times New Roman"/>
          <w:b/>
          <w:color w:val="00B050"/>
          <w:sz w:val="24"/>
          <w:szCs w:val="24"/>
        </w:rPr>
        <w:t>PR RAS - Izvještaj o prihodima i rashodima, primicima i izdacima</w:t>
      </w:r>
    </w:p>
    <w:p w14:paraId="1263E31F" w14:textId="77777777" w:rsidR="001852B3" w:rsidRDefault="001852B3" w:rsidP="0055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CEA57" w14:textId="77777777" w:rsidR="00A06A56" w:rsidRPr="001852B3" w:rsidRDefault="00A06A56" w:rsidP="0055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86C96D" w14:textId="77777777" w:rsidR="00A54FB0" w:rsidRPr="005A18E2" w:rsidRDefault="00A54FB0" w:rsidP="00A54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A06A56">
        <w:rPr>
          <w:rFonts w:ascii="Times New Roman" w:hAnsi="Times New Roman"/>
          <w:b/>
          <w:sz w:val="24"/>
          <w:szCs w:val="24"/>
        </w:rPr>
        <w:t>6</w:t>
      </w:r>
    </w:p>
    <w:p w14:paraId="34EA0874" w14:textId="77777777" w:rsidR="00A54FB0" w:rsidRDefault="00A54FB0" w:rsidP="00A54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0C1">
        <w:rPr>
          <w:rFonts w:ascii="Times New Roman" w:hAnsi="Times New Roman"/>
          <w:i/>
          <w:iCs/>
          <w:sz w:val="24"/>
          <w:szCs w:val="24"/>
        </w:rPr>
        <w:t xml:space="preserve">Tekuće pomoći </w:t>
      </w:r>
      <w:r w:rsidR="00B95990">
        <w:rPr>
          <w:rFonts w:ascii="Times New Roman" w:hAnsi="Times New Roman"/>
          <w:i/>
          <w:iCs/>
          <w:sz w:val="24"/>
          <w:szCs w:val="24"/>
        </w:rPr>
        <w:t>temeljem prijenosa EU sredstava</w:t>
      </w:r>
      <w:r>
        <w:rPr>
          <w:rFonts w:ascii="Times New Roman" w:hAnsi="Times New Roman"/>
          <w:sz w:val="24"/>
          <w:szCs w:val="24"/>
        </w:rPr>
        <w:t xml:space="preserve"> (AOP 0</w:t>
      </w:r>
      <w:r w:rsidR="00B95990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) </w:t>
      </w:r>
      <w:r w:rsidR="00B95990">
        <w:rPr>
          <w:rFonts w:ascii="Times New Roman" w:hAnsi="Times New Roman"/>
          <w:sz w:val="24"/>
          <w:szCs w:val="24"/>
        </w:rPr>
        <w:t>prikazuju</w:t>
      </w:r>
      <w:r>
        <w:rPr>
          <w:rFonts w:ascii="Times New Roman" w:hAnsi="Times New Roman"/>
          <w:sz w:val="24"/>
          <w:szCs w:val="24"/>
        </w:rPr>
        <w:t xml:space="preserve"> sredstva za pripravnike</w:t>
      </w:r>
      <w:r w:rsidR="00B95990">
        <w:rPr>
          <w:rFonts w:ascii="Times New Roman" w:hAnsi="Times New Roman"/>
          <w:sz w:val="24"/>
          <w:szCs w:val="24"/>
        </w:rPr>
        <w:t xml:space="preserve"> u iznosu 143.718</w:t>
      </w:r>
      <w:r>
        <w:rPr>
          <w:rFonts w:ascii="Times New Roman" w:hAnsi="Times New Roman"/>
          <w:sz w:val="24"/>
          <w:szCs w:val="24"/>
        </w:rPr>
        <w:t xml:space="preserve">. </w:t>
      </w:r>
      <w:r w:rsidR="00200A00">
        <w:rPr>
          <w:rFonts w:ascii="Times New Roman" w:hAnsi="Times New Roman"/>
          <w:sz w:val="24"/>
          <w:szCs w:val="24"/>
        </w:rPr>
        <w:t>Radi se o m</w:t>
      </w:r>
      <w:r>
        <w:rPr>
          <w:rFonts w:ascii="Times New Roman" w:hAnsi="Times New Roman"/>
          <w:sz w:val="24"/>
          <w:szCs w:val="24"/>
        </w:rPr>
        <w:t>jer</w:t>
      </w:r>
      <w:r w:rsidR="00200A00">
        <w:rPr>
          <w:rFonts w:ascii="Times New Roman" w:hAnsi="Times New Roman"/>
          <w:sz w:val="24"/>
          <w:szCs w:val="24"/>
        </w:rPr>
        <w:t>i</w:t>
      </w:r>
      <w:r w:rsidR="00B959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Hrvatskog zavoda za zapošljavanje i Ministarstva kulture i medija</w:t>
      </w:r>
      <w:r w:rsidR="00B95990">
        <w:rPr>
          <w:rFonts w:ascii="Times New Roman" w:hAnsi="Times New Roman"/>
          <w:sz w:val="24"/>
          <w:szCs w:val="24"/>
        </w:rPr>
        <w:t xml:space="preserve">, a </w:t>
      </w:r>
      <w:r w:rsidR="00200A00">
        <w:rPr>
          <w:rFonts w:ascii="Times New Roman" w:hAnsi="Times New Roman"/>
          <w:sz w:val="24"/>
          <w:szCs w:val="24"/>
        </w:rPr>
        <w:t>sufinancirana je od strane Europske Unije iz Europskog socijalnog fonda.</w:t>
      </w:r>
    </w:p>
    <w:p w14:paraId="11532A47" w14:textId="77777777" w:rsidR="00200A00" w:rsidRDefault="00200A00" w:rsidP="00A54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99AFE" w14:textId="77777777" w:rsidR="00200A00" w:rsidRDefault="00200A00" w:rsidP="00200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A06A56">
        <w:rPr>
          <w:rFonts w:ascii="Times New Roman" w:hAnsi="Times New Roman"/>
          <w:b/>
          <w:sz w:val="24"/>
          <w:szCs w:val="24"/>
        </w:rPr>
        <w:t>7</w:t>
      </w:r>
    </w:p>
    <w:p w14:paraId="400BDAC4" w14:textId="77777777" w:rsidR="00200A00" w:rsidRDefault="00200A00" w:rsidP="00A54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2021. godini ostvareni su manji vlastiti </w:t>
      </w:r>
      <w:r w:rsidRPr="00200A00">
        <w:rPr>
          <w:rFonts w:ascii="Times New Roman" w:hAnsi="Times New Roman"/>
          <w:i/>
          <w:iCs/>
          <w:sz w:val="24"/>
          <w:szCs w:val="24"/>
        </w:rPr>
        <w:t>Prihodi od prodaje proizvoda i robe te pruženih usluga (AOP 120)</w:t>
      </w:r>
      <w:r>
        <w:rPr>
          <w:rFonts w:ascii="Times New Roman" w:hAnsi="Times New Roman"/>
          <w:sz w:val="24"/>
          <w:szCs w:val="24"/>
        </w:rPr>
        <w:t xml:space="preserve"> za 18,20%. </w:t>
      </w:r>
    </w:p>
    <w:p w14:paraId="21D45889" w14:textId="77777777" w:rsidR="00200A00" w:rsidRDefault="00200A00" w:rsidP="00A54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5569C" w14:textId="77777777" w:rsidR="00200A00" w:rsidRDefault="00200A00" w:rsidP="00200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Bilješka broj 8</w:t>
      </w:r>
    </w:p>
    <w:p w14:paraId="66E88C84" w14:textId="77777777" w:rsidR="00200A00" w:rsidRDefault="00D73BBC" w:rsidP="00A54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Plaće za redovan rad</w:t>
      </w:r>
      <w:r w:rsidR="00200A00" w:rsidRPr="00200A00">
        <w:rPr>
          <w:rFonts w:ascii="Times New Roman" w:hAnsi="Times New Roman"/>
          <w:i/>
          <w:iCs/>
          <w:sz w:val="24"/>
          <w:szCs w:val="24"/>
        </w:rPr>
        <w:t xml:space="preserve"> (AOP 14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="00200A00" w:rsidRPr="00200A00">
        <w:rPr>
          <w:rFonts w:ascii="Times New Roman" w:hAnsi="Times New Roman"/>
          <w:i/>
          <w:iCs/>
          <w:sz w:val="24"/>
          <w:szCs w:val="24"/>
        </w:rPr>
        <w:t>)</w:t>
      </w:r>
      <w:r w:rsidR="00200A00">
        <w:rPr>
          <w:rFonts w:ascii="Times New Roman" w:hAnsi="Times New Roman"/>
          <w:sz w:val="24"/>
          <w:szCs w:val="24"/>
        </w:rPr>
        <w:t xml:space="preserve"> već</w:t>
      </w:r>
      <w:r>
        <w:rPr>
          <w:rFonts w:ascii="Times New Roman" w:hAnsi="Times New Roman"/>
          <w:sz w:val="24"/>
          <w:szCs w:val="24"/>
        </w:rPr>
        <w:t>e</w:t>
      </w:r>
      <w:r w:rsidR="00200A00">
        <w:rPr>
          <w:rFonts w:ascii="Times New Roman" w:hAnsi="Times New Roman"/>
          <w:sz w:val="24"/>
          <w:szCs w:val="24"/>
        </w:rPr>
        <w:t xml:space="preserve"> su za 1</w:t>
      </w:r>
      <w:r>
        <w:rPr>
          <w:rFonts w:ascii="Times New Roman" w:hAnsi="Times New Roman"/>
          <w:sz w:val="24"/>
          <w:szCs w:val="24"/>
        </w:rPr>
        <w:t>1</w:t>
      </w:r>
      <w:r w:rsidR="00200A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="00200A00">
        <w:rPr>
          <w:rFonts w:ascii="Times New Roman" w:hAnsi="Times New Roman"/>
          <w:sz w:val="24"/>
          <w:szCs w:val="24"/>
        </w:rPr>
        <w:t>% u odnosu na prošlu godinu. Razlog tome je veća osnovica za obračun plaće (6.044,</w:t>
      </w:r>
      <w:r>
        <w:rPr>
          <w:rFonts w:ascii="Times New Roman" w:hAnsi="Times New Roman"/>
          <w:sz w:val="24"/>
          <w:szCs w:val="24"/>
        </w:rPr>
        <w:t>51 kn) u 2021. godini nego u 2020. godini (5.809,79 kn)</w:t>
      </w:r>
      <w:r w:rsidR="004737DA">
        <w:rPr>
          <w:rFonts w:ascii="Times New Roman" w:hAnsi="Times New Roman"/>
          <w:sz w:val="24"/>
          <w:szCs w:val="24"/>
        </w:rPr>
        <w:t xml:space="preserve"> i isplata razlike plaće </w:t>
      </w:r>
      <w:bookmarkStart w:id="0" w:name="_Hlk94180714"/>
      <w:r w:rsidR="004737DA">
        <w:rPr>
          <w:rFonts w:ascii="Times New Roman" w:hAnsi="Times New Roman"/>
          <w:sz w:val="24"/>
          <w:szCs w:val="24"/>
        </w:rPr>
        <w:t>po sudskim presudama za razdoblje prosinac 2015 – siječanj 2017. godine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0"/>
      <w:r>
        <w:rPr>
          <w:rFonts w:ascii="Times New Roman" w:hAnsi="Times New Roman"/>
          <w:sz w:val="24"/>
          <w:szCs w:val="24"/>
        </w:rPr>
        <w:t xml:space="preserve">Dok su </w:t>
      </w:r>
      <w:r w:rsidRPr="00D73BBC">
        <w:rPr>
          <w:rFonts w:ascii="Times New Roman" w:hAnsi="Times New Roman"/>
          <w:i/>
          <w:iCs/>
          <w:sz w:val="24"/>
          <w:szCs w:val="24"/>
        </w:rPr>
        <w:t>Ostali rashodi za zaposlene (AOP 153)</w:t>
      </w:r>
      <w:r>
        <w:rPr>
          <w:rFonts w:ascii="Times New Roman" w:hAnsi="Times New Roman"/>
          <w:sz w:val="24"/>
          <w:szCs w:val="24"/>
        </w:rPr>
        <w:t xml:space="preserve"> manji za 10,50% jer nismo imali isplatu jubilarnih nagrada kao ni otpremnina.</w:t>
      </w:r>
    </w:p>
    <w:p w14:paraId="026388BC" w14:textId="77777777" w:rsidR="00D73BBC" w:rsidRPr="004F5085" w:rsidRDefault="00D73BBC" w:rsidP="00A54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BBC">
        <w:rPr>
          <w:rFonts w:ascii="Times New Roman" w:hAnsi="Times New Roman"/>
          <w:sz w:val="24"/>
          <w:szCs w:val="24"/>
        </w:rPr>
        <w:t>Ukupn</w:t>
      </w:r>
      <w:r w:rsidR="0074748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0A00">
        <w:rPr>
          <w:rFonts w:ascii="Times New Roman" w:hAnsi="Times New Roman"/>
          <w:i/>
          <w:iCs/>
          <w:sz w:val="24"/>
          <w:szCs w:val="24"/>
        </w:rPr>
        <w:t>Rashodi za zaposlene (AOP 147)</w:t>
      </w:r>
      <w:r>
        <w:rPr>
          <w:rFonts w:ascii="Times New Roman" w:hAnsi="Times New Roman"/>
          <w:sz w:val="24"/>
          <w:szCs w:val="24"/>
        </w:rPr>
        <w:t xml:space="preserve"> veći su za 10,5% u odnosu na prošlu godinu.</w:t>
      </w:r>
    </w:p>
    <w:p w14:paraId="3F815389" w14:textId="77777777" w:rsidR="00A54FB0" w:rsidRDefault="00A54FB0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6E944C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A06A56">
        <w:rPr>
          <w:rFonts w:ascii="Times New Roman" w:hAnsi="Times New Roman"/>
          <w:b/>
          <w:sz w:val="24"/>
          <w:szCs w:val="24"/>
        </w:rPr>
        <w:t>9</w:t>
      </w:r>
    </w:p>
    <w:p w14:paraId="303C1D2C" w14:textId="77777777" w:rsidR="00BC5F93" w:rsidRDefault="00C179E6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Zbog </w:t>
      </w:r>
      <w:r w:rsidR="00D73BBC">
        <w:rPr>
          <w:rFonts w:ascii="Times New Roman" w:hAnsi="Times New Roman"/>
          <w:sz w:val="24"/>
          <w:szCs w:val="24"/>
        </w:rPr>
        <w:t xml:space="preserve">prošlogodišnje </w:t>
      </w:r>
      <w:r>
        <w:rPr>
          <w:rFonts w:ascii="Times New Roman" w:hAnsi="Times New Roman"/>
          <w:sz w:val="24"/>
          <w:szCs w:val="24"/>
        </w:rPr>
        <w:t>kovid situacije i epidemioloških mjera</w:t>
      </w:r>
      <w:r w:rsidR="00D73BBC">
        <w:rPr>
          <w:rFonts w:ascii="Times New Roman" w:hAnsi="Times New Roman"/>
          <w:sz w:val="24"/>
          <w:szCs w:val="24"/>
        </w:rPr>
        <w:t xml:space="preserve"> i otka</w:t>
      </w:r>
      <w:r w:rsidR="007604A1">
        <w:rPr>
          <w:rFonts w:ascii="Times New Roman" w:hAnsi="Times New Roman"/>
          <w:sz w:val="24"/>
          <w:szCs w:val="24"/>
        </w:rPr>
        <w:t>zivanja seminara,</w:t>
      </w:r>
      <w:r w:rsidR="00D73BBC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roškovi vezani za službena putovanja zaposlenika</w:t>
      </w:r>
      <w:r w:rsidR="00D73BBC">
        <w:rPr>
          <w:rFonts w:ascii="Times New Roman" w:hAnsi="Times New Roman"/>
          <w:sz w:val="24"/>
          <w:szCs w:val="24"/>
        </w:rPr>
        <w:t xml:space="preserve"> bili su drastično smanjeni (846 kn)</w:t>
      </w:r>
      <w:r>
        <w:rPr>
          <w:rFonts w:ascii="Times New Roman" w:hAnsi="Times New Roman"/>
          <w:sz w:val="24"/>
          <w:szCs w:val="24"/>
        </w:rPr>
        <w:t xml:space="preserve">. </w:t>
      </w:r>
      <w:r w:rsidR="00D73BBC">
        <w:rPr>
          <w:rFonts w:ascii="Times New Roman" w:hAnsi="Times New Roman"/>
          <w:sz w:val="24"/>
          <w:szCs w:val="24"/>
        </w:rPr>
        <w:t xml:space="preserve">U 2021. godini </w:t>
      </w:r>
      <w:r w:rsidR="007604A1">
        <w:rPr>
          <w:rFonts w:ascii="Times New Roman" w:hAnsi="Times New Roman"/>
          <w:sz w:val="24"/>
          <w:szCs w:val="24"/>
        </w:rPr>
        <w:t xml:space="preserve">seminari su se ponovno počeli održavati </w:t>
      </w:r>
      <w:r w:rsidR="00D73BBC">
        <w:rPr>
          <w:rFonts w:ascii="Times New Roman" w:hAnsi="Times New Roman"/>
          <w:sz w:val="24"/>
          <w:szCs w:val="24"/>
        </w:rPr>
        <w:t xml:space="preserve">te je </w:t>
      </w:r>
      <w:r w:rsidR="007604A1">
        <w:rPr>
          <w:rFonts w:ascii="Times New Roman" w:hAnsi="Times New Roman"/>
          <w:sz w:val="24"/>
          <w:szCs w:val="24"/>
        </w:rPr>
        <w:t>dosta</w:t>
      </w:r>
      <w:r w:rsidR="00D73BBC">
        <w:rPr>
          <w:rFonts w:ascii="Times New Roman" w:hAnsi="Times New Roman"/>
          <w:sz w:val="24"/>
          <w:szCs w:val="24"/>
        </w:rPr>
        <w:t xml:space="preserve"> djelatnika bilo na stručnim usavršavanjima i službenim putovanjima. </w:t>
      </w:r>
      <w:r w:rsidR="00F2087C" w:rsidRPr="00F2087C">
        <w:rPr>
          <w:rFonts w:ascii="Times New Roman" w:hAnsi="Times New Roman"/>
          <w:i/>
          <w:iCs/>
          <w:sz w:val="24"/>
          <w:szCs w:val="24"/>
        </w:rPr>
        <w:t>Službena putovanja (AOP</w:t>
      </w:r>
      <w:r w:rsidR="00F208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2087C" w:rsidRPr="00F2087C">
        <w:rPr>
          <w:rFonts w:ascii="Times New Roman" w:hAnsi="Times New Roman"/>
          <w:i/>
          <w:iCs/>
          <w:sz w:val="24"/>
          <w:szCs w:val="24"/>
        </w:rPr>
        <w:t>160)</w:t>
      </w:r>
      <w:r w:rsidR="00F2087C">
        <w:rPr>
          <w:rFonts w:ascii="Times New Roman" w:hAnsi="Times New Roman"/>
          <w:sz w:val="24"/>
          <w:szCs w:val="24"/>
        </w:rPr>
        <w:t xml:space="preserve"> imaju veće i</w:t>
      </w:r>
      <w:r>
        <w:rPr>
          <w:rFonts w:ascii="Times New Roman" w:hAnsi="Times New Roman"/>
          <w:sz w:val="24"/>
          <w:szCs w:val="24"/>
        </w:rPr>
        <w:t>zvršenje</w:t>
      </w:r>
      <w:r w:rsidR="00F2087C">
        <w:rPr>
          <w:rFonts w:ascii="Times New Roman" w:hAnsi="Times New Roman"/>
          <w:sz w:val="24"/>
          <w:szCs w:val="24"/>
        </w:rPr>
        <w:t xml:space="preserve"> </w:t>
      </w:r>
      <w:r w:rsidR="00D73BBC">
        <w:rPr>
          <w:rFonts w:ascii="Times New Roman" w:hAnsi="Times New Roman"/>
          <w:sz w:val="24"/>
          <w:szCs w:val="24"/>
        </w:rPr>
        <w:t>za 641,4</w:t>
      </w:r>
      <w:r>
        <w:rPr>
          <w:rFonts w:ascii="Times New Roman" w:hAnsi="Times New Roman"/>
          <w:sz w:val="24"/>
          <w:szCs w:val="24"/>
        </w:rPr>
        <w:t>%</w:t>
      </w:r>
      <w:r w:rsidR="00F2087C">
        <w:rPr>
          <w:rFonts w:ascii="Times New Roman" w:hAnsi="Times New Roman"/>
          <w:sz w:val="24"/>
          <w:szCs w:val="24"/>
        </w:rPr>
        <w:t xml:space="preserve"> (6.272 kn)</w:t>
      </w:r>
      <w:r w:rsidR="00D73BBC">
        <w:rPr>
          <w:rFonts w:ascii="Times New Roman" w:hAnsi="Times New Roman"/>
          <w:sz w:val="24"/>
          <w:szCs w:val="24"/>
        </w:rPr>
        <w:t xml:space="preserve">. </w:t>
      </w:r>
    </w:p>
    <w:p w14:paraId="0D37FA9A" w14:textId="77777777" w:rsidR="008A0164" w:rsidRDefault="008A0164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5A2B7" w14:textId="77777777" w:rsidR="00A06A56" w:rsidRDefault="00A06A56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9005E0" w14:textId="77777777" w:rsidR="00A06A56" w:rsidRDefault="00A06A56" w:rsidP="008A01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3E091C" w14:textId="77777777" w:rsidR="008A0164" w:rsidRDefault="008A0164" w:rsidP="008A01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A06A56">
        <w:rPr>
          <w:rFonts w:ascii="Times New Roman" w:hAnsi="Times New Roman"/>
          <w:b/>
          <w:sz w:val="24"/>
          <w:szCs w:val="24"/>
        </w:rPr>
        <w:t>10</w:t>
      </w:r>
    </w:p>
    <w:p w14:paraId="68F073DA" w14:textId="77777777" w:rsidR="008A0164" w:rsidRDefault="008A0164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164">
        <w:rPr>
          <w:rFonts w:ascii="Times New Roman" w:hAnsi="Times New Roman"/>
          <w:i/>
          <w:iCs/>
          <w:sz w:val="24"/>
          <w:szCs w:val="24"/>
        </w:rPr>
        <w:t>Uredski materijal i ostali materijalni rashodi (AOP 165)</w:t>
      </w:r>
      <w:r>
        <w:rPr>
          <w:rFonts w:ascii="Times New Roman" w:hAnsi="Times New Roman"/>
          <w:sz w:val="24"/>
          <w:szCs w:val="24"/>
        </w:rPr>
        <w:t xml:space="preserve"> iznose 74.089 kn i veći su za 34,4% u odnosu na prošlu godinu. Razlog su veći troškovi materijala za higijenske potrebe i sredstva za čišćenje kako bi se što bolje </w:t>
      </w:r>
      <w:r w:rsidR="0056128A">
        <w:rPr>
          <w:rFonts w:ascii="Times New Roman" w:hAnsi="Times New Roman"/>
          <w:sz w:val="24"/>
          <w:szCs w:val="24"/>
        </w:rPr>
        <w:t>provodile</w:t>
      </w:r>
      <w:r>
        <w:rPr>
          <w:rFonts w:ascii="Times New Roman" w:hAnsi="Times New Roman"/>
          <w:sz w:val="24"/>
          <w:szCs w:val="24"/>
        </w:rPr>
        <w:t xml:space="preserve"> epidemioloških mjere u borbi s bolesti COVID-19.</w:t>
      </w:r>
    </w:p>
    <w:p w14:paraId="6B996CA0" w14:textId="77777777" w:rsidR="007F10C1" w:rsidRPr="001B6E6B" w:rsidRDefault="007F10C1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92EAE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A06A56">
        <w:rPr>
          <w:rFonts w:ascii="Times New Roman" w:hAnsi="Times New Roman"/>
          <w:b/>
          <w:sz w:val="24"/>
          <w:szCs w:val="24"/>
        </w:rPr>
        <w:t>11</w:t>
      </w:r>
    </w:p>
    <w:p w14:paraId="47B0D374" w14:textId="77777777" w:rsidR="00C7774F" w:rsidRDefault="008A0164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Zbog troškova testiranja za djelatnike i pripravnike, </w:t>
      </w:r>
      <w:r w:rsidRPr="0009738C">
        <w:rPr>
          <w:rFonts w:ascii="Times New Roman" w:hAnsi="Times New Roman"/>
          <w:i/>
          <w:iCs/>
          <w:sz w:val="24"/>
          <w:szCs w:val="24"/>
        </w:rPr>
        <w:t>Zdravstvene i veterinarske usluge (AOP 178)</w:t>
      </w:r>
      <w:r>
        <w:rPr>
          <w:rFonts w:ascii="Times New Roman" w:hAnsi="Times New Roman"/>
          <w:sz w:val="24"/>
          <w:szCs w:val="24"/>
        </w:rPr>
        <w:t xml:space="preserve"> veće su za 394,4%, a iznose 4.450 kn.</w:t>
      </w:r>
    </w:p>
    <w:p w14:paraId="65ACE7EC" w14:textId="77777777" w:rsidR="00F77A94" w:rsidRDefault="00F77A94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4A4052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C7774F">
        <w:rPr>
          <w:rFonts w:ascii="Times New Roman" w:hAnsi="Times New Roman"/>
          <w:b/>
          <w:sz w:val="24"/>
          <w:szCs w:val="24"/>
        </w:rPr>
        <w:t>1</w:t>
      </w:r>
      <w:r w:rsidR="00A06A56">
        <w:rPr>
          <w:rFonts w:ascii="Times New Roman" w:hAnsi="Times New Roman"/>
          <w:b/>
          <w:sz w:val="24"/>
          <w:szCs w:val="24"/>
        </w:rPr>
        <w:t>2</w:t>
      </w:r>
    </w:p>
    <w:p w14:paraId="7C925FBA" w14:textId="77777777" w:rsidR="00646F69" w:rsidRDefault="004737DA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37DA">
        <w:rPr>
          <w:rFonts w:ascii="Times New Roman" w:hAnsi="Times New Roman"/>
          <w:bCs/>
          <w:i/>
          <w:iCs/>
          <w:sz w:val="24"/>
          <w:szCs w:val="24"/>
        </w:rPr>
        <w:t>Ostale usluge (AOP 181)</w:t>
      </w:r>
      <w:r>
        <w:rPr>
          <w:rFonts w:ascii="Times New Roman" w:hAnsi="Times New Roman"/>
          <w:bCs/>
          <w:sz w:val="24"/>
          <w:szCs w:val="24"/>
        </w:rPr>
        <w:t xml:space="preserve"> iznose 34.811 kn i veće su za 2.386,5%. Razlog povećanja su grafičke i tiskarske usluge zbog tiskanja knjige ''Mjesni narodni odbori Državnog arhiva u Karlovcu 1945.-1952.''</w:t>
      </w:r>
    </w:p>
    <w:p w14:paraId="166F6FE3" w14:textId="77777777" w:rsidR="004737DA" w:rsidRDefault="004737DA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24211E" w14:textId="77777777" w:rsidR="004737DA" w:rsidRDefault="004737DA" w:rsidP="004737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Bilješka broj 1</w:t>
      </w:r>
      <w:r w:rsidR="00A06A56">
        <w:rPr>
          <w:rFonts w:ascii="Times New Roman" w:hAnsi="Times New Roman"/>
          <w:b/>
          <w:sz w:val="24"/>
          <w:szCs w:val="24"/>
        </w:rPr>
        <w:t>3</w:t>
      </w:r>
    </w:p>
    <w:p w14:paraId="21176AF2" w14:textId="77777777" w:rsidR="004737DA" w:rsidRDefault="004737DA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Zbog isplate razlike plaće </w:t>
      </w:r>
      <w:r>
        <w:rPr>
          <w:rFonts w:ascii="Times New Roman" w:hAnsi="Times New Roman"/>
          <w:sz w:val="24"/>
          <w:szCs w:val="24"/>
        </w:rPr>
        <w:t xml:space="preserve">po sudskim presudama za razdoblje prosinac 2015 – siječanj 2017. godine, </w:t>
      </w:r>
      <w:r w:rsidR="0058794E">
        <w:rPr>
          <w:rFonts w:ascii="Times New Roman" w:hAnsi="Times New Roman"/>
          <w:sz w:val="24"/>
          <w:szCs w:val="24"/>
        </w:rPr>
        <w:t xml:space="preserve">u 2021. godini imali smo </w:t>
      </w:r>
      <w:r>
        <w:rPr>
          <w:rFonts w:ascii="Times New Roman" w:hAnsi="Times New Roman"/>
          <w:sz w:val="24"/>
          <w:szCs w:val="24"/>
        </w:rPr>
        <w:t xml:space="preserve">troškovi za </w:t>
      </w:r>
      <w:r w:rsidRPr="0058794E">
        <w:rPr>
          <w:rFonts w:ascii="Times New Roman" w:hAnsi="Times New Roman"/>
          <w:i/>
          <w:iCs/>
          <w:sz w:val="24"/>
          <w:szCs w:val="24"/>
        </w:rPr>
        <w:t>Zatezne kamate (AOP 208)</w:t>
      </w:r>
      <w:r>
        <w:rPr>
          <w:rFonts w:ascii="Times New Roman" w:hAnsi="Times New Roman"/>
          <w:sz w:val="24"/>
          <w:szCs w:val="24"/>
        </w:rPr>
        <w:t xml:space="preserve"> </w:t>
      </w:r>
      <w:r w:rsidR="0058794E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iznos</w:t>
      </w:r>
      <w:r w:rsidR="0058794E">
        <w:rPr>
          <w:rFonts w:ascii="Times New Roman" w:hAnsi="Times New Roman"/>
          <w:sz w:val="24"/>
          <w:szCs w:val="24"/>
        </w:rPr>
        <w:t xml:space="preserve">u 8.125 kn i </w:t>
      </w:r>
      <w:r w:rsidR="0058794E" w:rsidRPr="0058794E">
        <w:rPr>
          <w:rFonts w:ascii="Times New Roman" w:hAnsi="Times New Roman"/>
          <w:i/>
          <w:iCs/>
          <w:sz w:val="24"/>
          <w:szCs w:val="24"/>
        </w:rPr>
        <w:t>Troškove sudskih postupaka (AOP 189)</w:t>
      </w:r>
      <w:r w:rsidR="0058794E">
        <w:rPr>
          <w:rFonts w:ascii="Times New Roman" w:hAnsi="Times New Roman"/>
          <w:sz w:val="24"/>
          <w:szCs w:val="24"/>
        </w:rPr>
        <w:t xml:space="preserve"> u iznosu 13.750 kn.</w:t>
      </w:r>
    </w:p>
    <w:p w14:paraId="1A6E80BC" w14:textId="77777777" w:rsidR="00FF4E07" w:rsidRPr="00FF4E07" w:rsidRDefault="00FF4E07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4D7654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B6572F">
        <w:rPr>
          <w:rFonts w:ascii="Times New Roman" w:hAnsi="Times New Roman"/>
          <w:b/>
          <w:sz w:val="24"/>
          <w:szCs w:val="24"/>
        </w:rPr>
        <w:t>1</w:t>
      </w:r>
      <w:r w:rsidR="00A06A56">
        <w:rPr>
          <w:rFonts w:ascii="Times New Roman" w:hAnsi="Times New Roman"/>
          <w:b/>
          <w:sz w:val="24"/>
          <w:szCs w:val="24"/>
        </w:rPr>
        <w:t>4</w:t>
      </w:r>
    </w:p>
    <w:p w14:paraId="62C139AC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415">
        <w:rPr>
          <w:rFonts w:ascii="Times New Roman" w:hAnsi="Times New Roman"/>
          <w:i/>
          <w:sz w:val="24"/>
          <w:szCs w:val="24"/>
        </w:rPr>
        <w:t xml:space="preserve">Rashodi za nabavu </w:t>
      </w:r>
      <w:r w:rsidR="00831B36">
        <w:rPr>
          <w:rFonts w:ascii="Times New Roman" w:hAnsi="Times New Roman"/>
          <w:i/>
          <w:sz w:val="24"/>
          <w:szCs w:val="24"/>
        </w:rPr>
        <w:t>proizvedene dugotrajne imovine</w:t>
      </w:r>
      <w:r w:rsidRPr="00052415">
        <w:rPr>
          <w:rFonts w:ascii="Times New Roman" w:hAnsi="Times New Roman"/>
          <w:i/>
          <w:sz w:val="24"/>
          <w:szCs w:val="24"/>
        </w:rPr>
        <w:t xml:space="preserve"> (AOP 3</w:t>
      </w:r>
      <w:r w:rsidR="00831B36">
        <w:rPr>
          <w:rFonts w:ascii="Times New Roman" w:hAnsi="Times New Roman"/>
          <w:i/>
          <w:sz w:val="24"/>
          <w:szCs w:val="24"/>
        </w:rPr>
        <w:t>54</w:t>
      </w:r>
      <w:r w:rsidRPr="0005241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E90D9B">
        <w:rPr>
          <w:rFonts w:ascii="Times New Roman" w:hAnsi="Times New Roman"/>
          <w:sz w:val="24"/>
          <w:szCs w:val="24"/>
        </w:rPr>
        <w:t>su manji</w:t>
      </w:r>
      <w:r w:rsidR="00746CB9">
        <w:rPr>
          <w:rFonts w:ascii="Times New Roman" w:hAnsi="Times New Roman"/>
          <w:sz w:val="24"/>
          <w:szCs w:val="24"/>
        </w:rPr>
        <w:t xml:space="preserve"> </w:t>
      </w:r>
      <w:r w:rsidR="00576667">
        <w:rPr>
          <w:rFonts w:ascii="Times New Roman" w:hAnsi="Times New Roman"/>
          <w:sz w:val="24"/>
          <w:szCs w:val="24"/>
        </w:rPr>
        <w:t>u odnosu na prošlu godinu</w:t>
      </w:r>
      <w:r w:rsidR="00747482">
        <w:rPr>
          <w:rFonts w:ascii="Times New Roman" w:hAnsi="Times New Roman"/>
          <w:sz w:val="24"/>
          <w:szCs w:val="24"/>
        </w:rPr>
        <w:t xml:space="preserve"> za 25,50%</w:t>
      </w:r>
      <w:r w:rsidR="00E90D9B">
        <w:rPr>
          <w:rFonts w:ascii="Times New Roman" w:hAnsi="Times New Roman"/>
          <w:sz w:val="24"/>
          <w:szCs w:val="24"/>
        </w:rPr>
        <w:t xml:space="preserve">.. </w:t>
      </w:r>
      <w:r w:rsidR="00746CB9">
        <w:rPr>
          <w:rFonts w:ascii="Times New Roman" w:hAnsi="Times New Roman"/>
          <w:sz w:val="24"/>
          <w:szCs w:val="24"/>
        </w:rPr>
        <w:t>U 202</w:t>
      </w:r>
      <w:r w:rsidR="00747482">
        <w:rPr>
          <w:rFonts w:ascii="Times New Roman" w:hAnsi="Times New Roman"/>
          <w:sz w:val="24"/>
          <w:szCs w:val="24"/>
        </w:rPr>
        <w:t>1</w:t>
      </w:r>
      <w:r w:rsidR="00746CB9">
        <w:rPr>
          <w:rFonts w:ascii="Times New Roman" w:hAnsi="Times New Roman"/>
          <w:sz w:val="24"/>
          <w:szCs w:val="24"/>
        </w:rPr>
        <w:t xml:space="preserve">. godini ulagalo se u </w:t>
      </w:r>
      <w:r w:rsidR="00746CB9" w:rsidRPr="00746CB9">
        <w:rPr>
          <w:rFonts w:ascii="Times New Roman" w:hAnsi="Times New Roman"/>
          <w:i/>
          <w:iCs/>
          <w:sz w:val="24"/>
          <w:szCs w:val="24"/>
        </w:rPr>
        <w:t>Uredsku opremu i namještaj</w:t>
      </w:r>
      <w:r w:rsidR="00746CB9">
        <w:rPr>
          <w:rFonts w:ascii="Times New Roman" w:hAnsi="Times New Roman"/>
          <w:sz w:val="24"/>
          <w:szCs w:val="24"/>
        </w:rPr>
        <w:t xml:space="preserve"> (AOP 36</w:t>
      </w:r>
      <w:r w:rsidR="00747482">
        <w:rPr>
          <w:rFonts w:ascii="Times New Roman" w:hAnsi="Times New Roman"/>
          <w:sz w:val="24"/>
          <w:szCs w:val="24"/>
        </w:rPr>
        <w:t>4</w:t>
      </w:r>
      <w:r w:rsidR="00746CB9">
        <w:rPr>
          <w:rFonts w:ascii="Times New Roman" w:hAnsi="Times New Roman"/>
          <w:sz w:val="24"/>
          <w:szCs w:val="24"/>
        </w:rPr>
        <w:t>) u visini 2</w:t>
      </w:r>
      <w:r w:rsidR="00747482">
        <w:rPr>
          <w:rFonts w:ascii="Times New Roman" w:hAnsi="Times New Roman"/>
          <w:sz w:val="24"/>
          <w:szCs w:val="24"/>
        </w:rPr>
        <w:t>1</w:t>
      </w:r>
      <w:r w:rsidR="00746CB9">
        <w:rPr>
          <w:rFonts w:ascii="Times New Roman" w:hAnsi="Times New Roman"/>
          <w:sz w:val="24"/>
          <w:szCs w:val="24"/>
        </w:rPr>
        <w:t>.</w:t>
      </w:r>
      <w:r w:rsidR="00747482">
        <w:rPr>
          <w:rFonts w:ascii="Times New Roman" w:hAnsi="Times New Roman"/>
          <w:sz w:val="24"/>
          <w:szCs w:val="24"/>
        </w:rPr>
        <w:t>102</w:t>
      </w:r>
      <w:r w:rsidR="00746CB9">
        <w:rPr>
          <w:rFonts w:ascii="Times New Roman" w:hAnsi="Times New Roman"/>
          <w:sz w:val="24"/>
          <w:szCs w:val="24"/>
        </w:rPr>
        <w:t xml:space="preserve"> kn</w:t>
      </w:r>
      <w:r w:rsidR="00747482">
        <w:rPr>
          <w:rFonts w:ascii="Times New Roman" w:hAnsi="Times New Roman"/>
          <w:sz w:val="24"/>
          <w:szCs w:val="24"/>
        </w:rPr>
        <w:t xml:space="preserve"> i u </w:t>
      </w:r>
      <w:r w:rsidR="00747482" w:rsidRPr="00747482">
        <w:rPr>
          <w:rFonts w:ascii="Times New Roman" w:hAnsi="Times New Roman"/>
          <w:i/>
          <w:iCs/>
          <w:sz w:val="24"/>
          <w:szCs w:val="24"/>
        </w:rPr>
        <w:t>Opremu za održavanje i zaštitu (AOP 366)</w:t>
      </w:r>
      <w:r w:rsidR="00747482">
        <w:rPr>
          <w:rFonts w:ascii="Times New Roman" w:hAnsi="Times New Roman"/>
          <w:sz w:val="24"/>
          <w:szCs w:val="24"/>
        </w:rPr>
        <w:t xml:space="preserve"> u iznosu 2.500 kn.</w:t>
      </w:r>
    </w:p>
    <w:p w14:paraId="29CE6E6D" w14:textId="77777777" w:rsidR="005528F2" w:rsidRDefault="005528F2" w:rsidP="00552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F177F" w14:textId="77777777" w:rsidR="009D70F5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B6572F">
        <w:rPr>
          <w:rFonts w:ascii="Times New Roman" w:hAnsi="Times New Roman"/>
          <w:b/>
          <w:sz w:val="24"/>
          <w:szCs w:val="24"/>
        </w:rPr>
        <w:t>1</w:t>
      </w:r>
      <w:r w:rsidR="00A06A56">
        <w:rPr>
          <w:rFonts w:ascii="Times New Roman" w:hAnsi="Times New Roman"/>
          <w:b/>
          <w:sz w:val="24"/>
          <w:szCs w:val="24"/>
        </w:rPr>
        <w:t>5</w:t>
      </w:r>
      <w:r w:rsidR="00267A80">
        <w:rPr>
          <w:rFonts w:ascii="Times New Roman" w:hAnsi="Times New Roman"/>
          <w:b/>
          <w:sz w:val="24"/>
          <w:szCs w:val="24"/>
        </w:rPr>
        <w:t xml:space="preserve"> </w:t>
      </w:r>
    </w:p>
    <w:p w14:paraId="13E5636B" w14:textId="77777777" w:rsidR="00961F71" w:rsidRPr="004B0CFB" w:rsidRDefault="005A371D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zaposlenih se </w:t>
      </w:r>
      <w:r w:rsidR="00747482">
        <w:rPr>
          <w:rFonts w:ascii="Times New Roman" w:hAnsi="Times New Roman"/>
          <w:sz w:val="24"/>
          <w:szCs w:val="24"/>
        </w:rPr>
        <w:t>d</w:t>
      </w:r>
      <w:r w:rsidR="008D7687">
        <w:rPr>
          <w:rFonts w:ascii="Times New Roman" w:hAnsi="Times New Roman"/>
          <w:sz w:val="24"/>
          <w:szCs w:val="24"/>
        </w:rPr>
        <w:t>olaskom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747482">
        <w:rPr>
          <w:rFonts w:ascii="Times New Roman" w:hAnsi="Times New Roman"/>
          <w:sz w:val="24"/>
          <w:szCs w:val="24"/>
        </w:rPr>
        <w:t>novog djelatnika i dva</w:t>
      </w:r>
      <w:r w:rsidR="004B0CFB">
        <w:rPr>
          <w:rFonts w:ascii="Times New Roman" w:hAnsi="Times New Roman"/>
          <w:sz w:val="24"/>
          <w:szCs w:val="24"/>
        </w:rPr>
        <w:t xml:space="preserve"> </w:t>
      </w:r>
      <w:r w:rsidR="00747482">
        <w:rPr>
          <w:rFonts w:ascii="Times New Roman" w:hAnsi="Times New Roman"/>
          <w:sz w:val="24"/>
          <w:szCs w:val="24"/>
        </w:rPr>
        <w:t xml:space="preserve">nova </w:t>
      </w:r>
      <w:r>
        <w:rPr>
          <w:rFonts w:ascii="Times New Roman" w:hAnsi="Times New Roman"/>
          <w:sz w:val="24"/>
          <w:szCs w:val="24"/>
        </w:rPr>
        <w:t xml:space="preserve">pripravnika </w:t>
      </w:r>
      <w:r w:rsidR="00747482">
        <w:rPr>
          <w:rFonts w:ascii="Times New Roman" w:hAnsi="Times New Roman"/>
          <w:sz w:val="24"/>
          <w:szCs w:val="24"/>
        </w:rPr>
        <w:t>povećao</w:t>
      </w:r>
      <w:r w:rsidR="00E424AD">
        <w:rPr>
          <w:rFonts w:ascii="Times New Roman" w:hAnsi="Times New Roman"/>
          <w:sz w:val="24"/>
          <w:szCs w:val="24"/>
        </w:rPr>
        <w:t xml:space="preserve"> s 20 na 23</w:t>
      </w:r>
      <w:r>
        <w:rPr>
          <w:rFonts w:ascii="Times New Roman" w:hAnsi="Times New Roman"/>
          <w:sz w:val="24"/>
          <w:szCs w:val="24"/>
        </w:rPr>
        <w:t xml:space="preserve">. Stoga je došlo do </w:t>
      </w:r>
      <w:r w:rsidR="00747482">
        <w:rPr>
          <w:rFonts w:ascii="Times New Roman" w:hAnsi="Times New Roman"/>
          <w:sz w:val="24"/>
          <w:szCs w:val="24"/>
        </w:rPr>
        <w:t>povećanja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CFB">
        <w:rPr>
          <w:rFonts w:ascii="Times New Roman" w:hAnsi="Times New Roman"/>
          <w:i/>
          <w:iCs/>
          <w:sz w:val="24"/>
          <w:szCs w:val="24"/>
        </w:rPr>
        <w:t>prosječnog broja zaposlenih kod korisnika</w:t>
      </w:r>
      <w:r w:rsidR="004B0CFB">
        <w:rPr>
          <w:rFonts w:ascii="Times New Roman" w:hAnsi="Times New Roman"/>
          <w:sz w:val="24"/>
          <w:szCs w:val="24"/>
        </w:rPr>
        <w:t xml:space="preserve"> na osnovi stanja na početku i na kraju izvještajnog razdoblja-cijeli broj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71D">
        <w:rPr>
          <w:rFonts w:ascii="Times New Roman" w:hAnsi="Times New Roman"/>
          <w:i/>
          <w:iCs/>
          <w:sz w:val="24"/>
          <w:szCs w:val="24"/>
        </w:rPr>
        <w:t>(AOP</w:t>
      </w:r>
      <w:r w:rsidR="004B0CFB">
        <w:rPr>
          <w:rFonts w:ascii="Times New Roman" w:hAnsi="Times New Roman"/>
          <w:i/>
          <w:iCs/>
          <w:sz w:val="24"/>
          <w:szCs w:val="24"/>
        </w:rPr>
        <w:t xml:space="preserve"> 64</w:t>
      </w:r>
      <w:r w:rsidR="00747482">
        <w:rPr>
          <w:rFonts w:ascii="Times New Roman" w:hAnsi="Times New Roman"/>
          <w:i/>
          <w:iCs/>
          <w:sz w:val="24"/>
          <w:szCs w:val="24"/>
        </w:rPr>
        <w:t>6</w:t>
      </w:r>
      <w:r w:rsidR="004B0CFB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4B0CFB">
        <w:rPr>
          <w:rFonts w:ascii="Times New Roman" w:hAnsi="Times New Roman"/>
          <w:sz w:val="24"/>
          <w:szCs w:val="24"/>
        </w:rPr>
        <w:t>i po osnovi sati rada-cijeli broj</w:t>
      </w:r>
      <w:r w:rsidR="004B0CFB" w:rsidRPr="004B0CFB">
        <w:rPr>
          <w:rFonts w:ascii="Times New Roman" w:hAnsi="Times New Roman"/>
          <w:i/>
          <w:iCs/>
          <w:sz w:val="24"/>
          <w:szCs w:val="24"/>
        </w:rPr>
        <w:t xml:space="preserve"> (AOP 64</w:t>
      </w:r>
      <w:r w:rsidR="00747482">
        <w:rPr>
          <w:rFonts w:ascii="Times New Roman" w:hAnsi="Times New Roman"/>
          <w:i/>
          <w:iCs/>
          <w:sz w:val="24"/>
          <w:szCs w:val="24"/>
        </w:rPr>
        <w:t>8</w:t>
      </w:r>
      <w:r w:rsidR="004B0CFB" w:rsidRPr="004B0CFB">
        <w:rPr>
          <w:rFonts w:ascii="Times New Roman" w:hAnsi="Times New Roman"/>
          <w:i/>
          <w:iCs/>
          <w:sz w:val="24"/>
          <w:szCs w:val="24"/>
        </w:rPr>
        <w:t>)</w:t>
      </w:r>
      <w:r w:rsidR="00F25869">
        <w:rPr>
          <w:rFonts w:ascii="Times New Roman" w:hAnsi="Times New Roman"/>
          <w:sz w:val="24"/>
          <w:szCs w:val="24"/>
        </w:rPr>
        <w:t>.</w:t>
      </w:r>
    </w:p>
    <w:p w14:paraId="6223B225" w14:textId="77777777" w:rsidR="005E42E7" w:rsidRDefault="005E42E7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63114" w14:textId="77777777" w:rsidR="004B0CFB" w:rsidRDefault="004B0CFB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57480" w14:textId="77777777" w:rsidR="00935CFD" w:rsidRPr="00565F3E" w:rsidRDefault="00373107" w:rsidP="00935CF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Obrazac Obveze - </w:t>
      </w:r>
      <w:r w:rsidR="00935CFD" w:rsidRPr="00565F3E">
        <w:rPr>
          <w:rFonts w:ascii="Times New Roman" w:hAnsi="Times New Roman"/>
          <w:b/>
          <w:color w:val="00B050"/>
          <w:sz w:val="24"/>
          <w:szCs w:val="24"/>
        </w:rPr>
        <w:t>Izvještaj o obvezama</w:t>
      </w:r>
    </w:p>
    <w:p w14:paraId="6E934117" w14:textId="77777777" w:rsidR="00A06A56" w:rsidRDefault="00A06A56" w:rsidP="00935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351375" w14:textId="77777777" w:rsidR="00A06A56" w:rsidRDefault="00A06A56" w:rsidP="00935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382BF8" w14:textId="77777777" w:rsidR="00935CFD" w:rsidRPr="00447782" w:rsidRDefault="00935CFD" w:rsidP="00935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782">
        <w:rPr>
          <w:rFonts w:ascii="Times New Roman" w:hAnsi="Times New Roman"/>
          <w:b/>
          <w:sz w:val="24"/>
          <w:szCs w:val="24"/>
        </w:rPr>
        <w:t>Bilješka</w:t>
      </w:r>
      <w:r>
        <w:rPr>
          <w:rFonts w:ascii="Times New Roman" w:hAnsi="Times New Roman"/>
          <w:b/>
          <w:sz w:val="24"/>
          <w:szCs w:val="24"/>
        </w:rPr>
        <w:t xml:space="preserve"> broj </w:t>
      </w:r>
      <w:r w:rsidR="00B6572F">
        <w:rPr>
          <w:rFonts w:ascii="Times New Roman" w:hAnsi="Times New Roman"/>
          <w:b/>
          <w:sz w:val="24"/>
          <w:szCs w:val="24"/>
        </w:rPr>
        <w:t>1</w:t>
      </w:r>
      <w:r w:rsidR="00A06A56">
        <w:rPr>
          <w:rFonts w:ascii="Times New Roman" w:hAnsi="Times New Roman"/>
          <w:b/>
          <w:sz w:val="24"/>
          <w:szCs w:val="24"/>
        </w:rPr>
        <w:t>6</w:t>
      </w:r>
    </w:p>
    <w:p w14:paraId="2AFBB957" w14:textId="77777777" w:rsidR="00935CFD" w:rsidRDefault="00935CFD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CFD">
        <w:rPr>
          <w:rFonts w:ascii="Times New Roman" w:hAnsi="Times New Roman"/>
          <w:i/>
          <w:sz w:val="24"/>
          <w:szCs w:val="24"/>
        </w:rPr>
        <w:t>Stanje obveza 1.siječnja (AOP 001)</w:t>
      </w:r>
      <w:r>
        <w:rPr>
          <w:rFonts w:ascii="Times New Roman" w:hAnsi="Times New Roman"/>
          <w:sz w:val="24"/>
          <w:szCs w:val="24"/>
        </w:rPr>
        <w:t xml:space="preserve"> identično je stanju obveza 31.12.20</w:t>
      </w:r>
      <w:r w:rsidR="0084508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godine te iznosi </w:t>
      </w:r>
      <w:r w:rsidR="0084508F">
        <w:rPr>
          <w:rFonts w:ascii="Times New Roman" w:hAnsi="Times New Roman"/>
          <w:sz w:val="24"/>
          <w:szCs w:val="24"/>
        </w:rPr>
        <w:t>312.310</w:t>
      </w:r>
      <w:r>
        <w:rPr>
          <w:rFonts w:ascii="Times New Roman" w:hAnsi="Times New Roman"/>
          <w:sz w:val="24"/>
          <w:szCs w:val="24"/>
        </w:rPr>
        <w:t xml:space="preserve"> kn. Do </w:t>
      </w:r>
      <w:r w:rsidRPr="005E42E7">
        <w:rPr>
          <w:rFonts w:ascii="Times New Roman" w:hAnsi="Times New Roman"/>
          <w:i/>
          <w:sz w:val="24"/>
          <w:szCs w:val="24"/>
        </w:rPr>
        <w:t>povećanja obveza u izvještajnom razdoblju</w:t>
      </w:r>
      <w:r w:rsidR="005E42E7">
        <w:rPr>
          <w:rFonts w:ascii="Times New Roman" w:hAnsi="Times New Roman"/>
          <w:i/>
          <w:sz w:val="24"/>
          <w:szCs w:val="24"/>
        </w:rPr>
        <w:t xml:space="preserve"> </w:t>
      </w:r>
      <w:r w:rsidR="005E42E7" w:rsidRPr="005E42E7">
        <w:rPr>
          <w:rFonts w:ascii="Times New Roman" w:hAnsi="Times New Roman"/>
          <w:i/>
          <w:sz w:val="24"/>
          <w:szCs w:val="24"/>
        </w:rPr>
        <w:t>(AOP 002)</w:t>
      </w:r>
      <w:r>
        <w:rPr>
          <w:rFonts w:ascii="Times New Roman" w:hAnsi="Times New Roman"/>
          <w:sz w:val="24"/>
          <w:szCs w:val="24"/>
        </w:rPr>
        <w:t xml:space="preserve"> došlo je u iznosu </w:t>
      </w:r>
      <w:r w:rsidR="00943E33">
        <w:rPr>
          <w:rFonts w:ascii="Times New Roman" w:hAnsi="Times New Roman"/>
          <w:sz w:val="24"/>
          <w:szCs w:val="24"/>
        </w:rPr>
        <w:t>3.</w:t>
      </w:r>
      <w:r w:rsidR="0084508F">
        <w:rPr>
          <w:rFonts w:ascii="Times New Roman" w:hAnsi="Times New Roman"/>
          <w:sz w:val="24"/>
          <w:szCs w:val="24"/>
        </w:rPr>
        <w:t>719.904</w:t>
      </w:r>
      <w:r>
        <w:rPr>
          <w:rFonts w:ascii="Times New Roman" w:hAnsi="Times New Roman"/>
          <w:sz w:val="24"/>
          <w:szCs w:val="24"/>
        </w:rPr>
        <w:t xml:space="preserve"> kn</w:t>
      </w:r>
      <w:r w:rsidR="005E42E7">
        <w:rPr>
          <w:rFonts w:ascii="Times New Roman" w:hAnsi="Times New Roman"/>
          <w:sz w:val="24"/>
          <w:szCs w:val="24"/>
        </w:rPr>
        <w:t xml:space="preserve">, dok </w:t>
      </w:r>
      <w:r w:rsidR="005E42E7" w:rsidRPr="005E42E7">
        <w:rPr>
          <w:rFonts w:ascii="Times New Roman" w:hAnsi="Times New Roman"/>
          <w:i/>
          <w:sz w:val="24"/>
          <w:szCs w:val="24"/>
        </w:rPr>
        <w:t>podmirene obveze (AOP 0</w:t>
      </w:r>
      <w:r w:rsidR="0084508F">
        <w:rPr>
          <w:rFonts w:ascii="Times New Roman" w:hAnsi="Times New Roman"/>
          <w:i/>
          <w:sz w:val="24"/>
          <w:szCs w:val="24"/>
        </w:rPr>
        <w:t>20</w:t>
      </w:r>
      <w:r w:rsidR="005E42E7" w:rsidRPr="005E42E7">
        <w:rPr>
          <w:rFonts w:ascii="Times New Roman" w:hAnsi="Times New Roman"/>
          <w:i/>
          <w:sz w:val="24"/>
          <w:szCs w:val="24"/>
        </w:rPr>
        <w:t>)</w:t>
      </w:r>
      <w:r w:rsidR="005E42E7">
        <w:rPr>
          <w:rFonts w:ascii="Times New Roman" w:hAnsi="Times New Roman"/>
          <w:sz w:val="24"/>
          <w:szCs w:val="24"/>
        </w:rPr>
        <w:t xml:space="preserve"> iznose </w:t>
      </w:r>
      <w:r w:rsidR="00943E33">
        <w:rPr>
          <w:rFonts w:ascii="Times New Roman" w:hAnsi="Times New Roman"/>
          <w:sz w:val="24"/>
          <w:szCs w:val="24"/>
        </w:rPr>
        <w:t>3.</w:t>
      </w:r>
      <w:r w:rsidR="0084508F">
        <w:rPr>
          <w:rFonts w:ascii="Times New Roman" w:hAnsi="Times New Roman"/>
          <w:sz w:val="24"/>
          <w:szCs w:val="24"/>
        </w:rPr>
        <w:t>694.178</w:t>
      </w:r>
      <w:r w:rsidR="005E42E7">
        <w:rPr>
          <w:rFonts w:ascii="Times New Roman" w:hAnsi="Times New Roman"/>
          <w:sz w:val="24"/>
          <w:szCs w:val="24"/>
        </w:rPr>
        <w:t xml:space="preserve"> kn. </w:t>
      </w:r>
    </w:p>
    <w:p w14:paraId="1601F5D5" w14:textId="77777777" w:rsidR="005B4D01" w:rsidRDefault="005E42E7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2E7">
        <w:rPr>
          <w:rFonts w:ascii="Times New Roman" w:hAnsi="Times New Roman"/>
          <w:i/>
          <w:sz w:val="24"/>
          <w:szCs w:val="24"/>
        </w:rPr>
        <w:t>Stanje obveza na kraju izvještajnoj razdoblja (AOP 03</w:t>
      </w:r>
      <w:r w:rsidR="0084508F">
        <w:rPr>
          <w:rFonts w:ascii="Times New Roman" w:hAnsi="Times New Roman"/>
          <w:i/>
          <w:sz w:val="24"/>
          <w:szCs w:val="24"/>
        </w:rPr>
        <w:t>8</w:t>
      </w:r>
      <w:r w:rsidRPr="005E42E7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uključuje ukupne obveze na dan 3</w:t>
      </w:r>
      <w:r w:rsidR="00FF10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F104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943E33">
        <w:rPr>
          <w:rFonts w:ascii="Times New Roman" w:hAnsi="Times New Roman"/>
          <w:sz w:val="24"/>
          <w:szCs w:val="24"/>
        </w:rPr>
        <w:t>2</w:t>
      </w:r>
      <w:r w:rsidR="0084508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godine u iznosu </w:t>
      </w:r>
      <w:r w:rsidR="0084508F">
        <w:rPr>
          <w:rFonts w:ascii="Times New Roman" w:hAnsi="Times New Roman"/>
          <w:sz w:val="24"/>
          <w:szCs w:val="24"/>
        </w:rPr>
        <w:t>338.036</w:t>
      </w:r>
      <w:r>
        <w:rPr>
          <w:rFonts w:ascii="Times New Roman" w:hAnsi="Times New Roman"/>
          <w:sz w:val="24"/>
          <w:szCs w:val="24"/>
        </w:rPr>
        <w:t xml:space="preserve"> kn. </w:t>
      </w:r>
    </w:p>
    <w:p w14:paraId="64409AD5" w14:textId="77777777" w:rsidR="007F7412" w:rsidRDefault="007F7412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0CEE6" w14:textId="77777777" w:rsidR="007F7412" w:rsidRDefault="007F7412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782">
        <w:rPr>
          <w:rFonts w:ascii="Times New Roman" w:hAnsi="Times New Roman"/>
          <w:b/>
          <w:sz w:val="24"/>
          <w:szCs w:val="24"/>
        </w:rPr>
        <w:t>Bilješka</w:t>
      </w:r>
      <w:r>
        <w:rPr>
          <w:rFonts w:ascii="Times New Roman" w:hAnsi="Times New Roman"/>
          <w:b/>
          <w:sz w:val="24"/>
          <w:szCs w:val="24"/>
        </w:rPr>
        <w:t xml:space="preserve"> broj 1</w:t>
      </w:r>
      <w:r w:rsidR="00A06A56">
        <w:rPr>
          <w:rFonts w:ascii="Times New Roman" w:hAnsi="Times New Roman"/>
          <w:b/>
          <w:sz w:val="24"/>
          <w:szCs w:val="24"/>
        </w:rPr>
        <w:t>7</w:t>
      </w:r>
    </w:p>
    <w:p w14:paraId="718E0825" w14:textId="77777777" w:rsidR="00B95990" w:rsidRDefault="0084508F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d</w:t>
      </w:r>
      <w:r w:rsidR="007F7412">
        <w:rPr>
          <w:rFonts w:ascii="Times New Roman" w:hAnsi="Times New Roman"/>
          <w:sz w:val="24"/>
          <w:szCs w:val="24"/>
        </w:rPr>
        <w:t>ospjel</w:t>
      </w:r>
      <w:r>
        <w:rPr>
          <w:rFonts w:ascii="Times New Roman" w:hAnsi="Times New Roman"/>
          <w:sz w:val="24"/>
          <w:szCs w:val="24"/>
        </w:rPr>
        <w:t>ih</w:t>
      </w:r>
      <w:r w:rsidR="007F7412">
        <w:rPr>
          <w:rFonts w:ascii="Times New Roman" w:hAnsi="Times New Roman"/>
          <w:sz w:val="24"/>
          <w:szCs w:val="24"/>
        </w:rPr>
        <w:t xml:space="preserve"> obvez</w:t>
      </w:r>
      <w:r>
        <w:rPr>
          <w:rFonts w:ascii="Times New Roman" w:hAnsi="Times New Roman"/>
          <w:sz w:val="24"/>
          <w:szCs w:val="24"/>
        </w:rPr>
        <w:t>a</w:t>
      </w:r>
      <w:r w:rsidR="00F87140">
        <w:rPr>
          <w:rFonts w:ascii="Times New Roman" w:hAnsi="Times New Roman"/>
          <w:sz w:val="24"/>
          <w:szCs w:val="24"/>
        </w:rPr>
        <w:t xml:space="preserve"> </w:t>
      </w:r>
      <w:r w:rsidR="00F87140" w:rsidRPr="00F87140">
        <w:rPr>
          <w:rFonts w:ascii="Times New Roman" w:hAnsi="Times New Roman"/>
          <w:i/>
          <w:iCs/>
          <w:sz w:val="24"/>
          <w:szCs w:val="24"/>
        </w:rPr>
        <w:t>(AOP 03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="00F87140" w:rsidRPr="00F87140">
        <w:rPr>
          <w:rFonts w:ascii="Times New Roman" w:hAnsi="Times New Roman"/>
          <w:i/>
          <w:iCs/>
          <w:sz w:val="24"/>
          <w:szCs w:val="24"/>
        </w:rPr>
        <w:t>)</w:t>
      </w:r>
      <w:r w:rsidR="007F7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iznosi 1.018 kn. </w:t>
      </w:r>
      <w:r w:rsidR="00C97E64">
        <w:rPr>
          <w:rFonts w:ascii="Times New Roman" w:hAnsi="Times New Roman"/>
          <w:sz w:val="24"/>
          <w:szCs w:val="24"/>
        </w:rPr>
        <w:t xml:space="preserve">Radi se o računu jednog dobavljača datuma 05.11.2021. godine i istog datuma dospijeća 05.11.2021. godine. eRačun je dostavljen 17.01.2022. godine te se obveza plaćanja nije mogla izvršiti u 2021. godini. </w:t>
      </w:r>
    </w:p>
    <w:p w14:paraId="70DB754A" w14:textId="77777777" w:rsidR="003727EE" w:rsidRPr="00B95990" w:rsidRDefault="005B4D01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01">
        <w:rPr>
          <w:rFonts w:ascii="Times New Roman" w:hAnsi="Times New Roman"/>
          <w:i/>
          <w:iCs/>
          <w:sz w:val="24"/>
          <w:szCs w:val="24"/>
        </w:rPr>
        <w:t>N</w:t>
      </w:r>
      <w:r w:rsidR="005E42E7" w:rsidRPr="005B4D01">
        <w:rPr>
          <w:rFonts w:ascii="Times New Roman" w:hAnsi="Times New Roman"/>
          <w:i/>
          <w:iCs/>
          <w:sz w:val="24"/>
          <w:szCs w:val="24"/>
        </w:rPr>
        <w:t>edospjele</w:t>
      </w:r>
      <w:r w:rsidRPr="005B4D01">
        <w:rPr>
          <w:rFonts w:ascii="Times New Roman" w:hAnsi="Times New Roman"/>
          <w:i/>
          <w:iCs/>
          <w:sz w:val="24"/>
          <w:szCs w:val="24"/>
        </w:rPr>
        <w:t xml:space="preserve"> obveze (AOP 09</w:t>
      </w:r>
      <w:r w:rsidR="00C97E64">
        <w:rPr>
          <w:rFonts w:ascii="Times New Roman" w:hAnsi="Times New Roman"/>
          <w:i/>
          <w:iCs/>
          <w:sz w:val="24"/>
          <w:szCs w:val="24"/>
        </w:rPr>
        <w:t>7</w:t>
      </w:r>
      <w:r w:rsidRPr="005B4D01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iznose </w:t>
      </w:r>
      <w:r w:rsidR="00C97E64">
        <w:rPr>
          <w:rFonts w:ascii="Times New Roman" w:hAnsi="Times New Roman"/>
          <w:sz w:val="24"/>
          <w:szCs w:val="24"/>
        </w:rPr>
        <w:t>337.018</w:t>
      </w:r>
      <w:r>
        <w:rPr>
          <w:rFonts w:ascii="Times New Roman" w:hAnsi="Times New Roman"/>
          <w:sz w:val="24"/>
          <w:szCs w:val="24"/>
        </w:rPr>
        <w:t xml:space="preserve"> kn</w:t>
      </w:r>
      <w:r w:rsidR="005E42E7">
        <w:rPr>
          <w:rFonts w:ascii="Times New Roman" w:hAnsi="Times New Roman"/>
          <w:sz w:val="24"/>
          <w:szCs w:val="24"/>
        </w:rPr>
        <w:t xml:space="preserve"> </w:t>
      </w:r>
      <w:r w:rsidR="00CF7524">
        <w:rPr>
          <w:rFonts w:ascii="Times New Roman" w:hAnsi="Times New Roman"/>
          <w:sz w:val="24"/>
          <w:szCs w:val="24"/>
        </w:rPr>
        <w:t xml:space="preserve">jer se </w:t>
      </w:r>
      <w:r w:rsidR="005E42E7">
        <w:rPr>
          <w:rFonts w:ascii="Times New Roman" w:hAnsi="Times New Roman"/>
          <w:sz w:val="24"/>
          <w:szCs w:val="24"/>
        </w:rPr>
        <w:t xml:space="preserve">odnose na obveze za koje je dospijeće plaćanja </w:t>
      </w:r>
      <w:r>
        <w:rPr>
          <w:rFonts w:ascii="Times New Roman" w:hAnsi="Times New Roman"/>
          <w:sz w:val="24"/>
          <w:szCs w:val="24"/>
        </w:rPr>
        <w:t>nakon 3</w:t>
      </w:r>
      <w:r w:rsidR="00FF10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F104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0C0F0B">
        <w:rPr>
          <w:rFonts w:ascii="Times New Roman" w:hAnsi="Times New Roman"/>
          <w:sz w:val="24"/>
          <w:szCs w:val="24"/>
        </w:rPr>
        <w:t>2</w:t>
      </w:r>
      <w:r w:rsidR="00C97E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godine</w:t>
      </w:r>
      <w:r w:rsidR="005E42E7">
        <w:rPr>
          <w:rFonts w:ascii="Times New Roman" w:hAnsi="Times New Roman"/>
          <w:sz w:val="24"/>
          <w:szCs w:val="24"/>
        </w:rPr>
        <w:t>.</w:t>
      </w:r>
      <w:r w:rsidR="00CF7524">
        <w:rPr>
          <w:rFonts w:ascii="Times New Roman" w:hAnsi="Times New Roman"/>
          <w:sz w:val="24"/>
          <w:szCs w:val="24"/>
        </w:rPr>
        <w:t xml:space="preserve"> Radi se </w:t>
      </w:r>
      <w:r w:rsidR="00FF104C">
        <w:rPr>
          <w:rFonts w:ascii="Times New Roman" w:hAnsi="Times New Roman"/>
          <w:sz w:val="24"/>
          <w:szCs w:val="24"/>
        </w:rPr>
        <w:t xml:space="preserve">o </w:t>
      </w:r>
      <w:r w:rsidR="004E3B36">
        <w:rPr>
          <w:rFonts w:ascii="Times New Roman" w:hAnsi="Times New Roman"/>
          <w:sz w:val="24"/>
          <w:szCs w:val="24"/>
        </w:rPr>
        <w:t>obvezama za: rashode</w:t>
      </w:r>
      <w:r w:rsidR="00CF7524">
        <w:rPr>
          <w:rFonts w:ascii="Times New Roman" w:hAnsi="Times New Roman"/>
          <w:sz w:val="24"/>
          <w:szCs w:val="24"/>
        </w:rPr>
        <w:t xml:space="preserve"> </w:t>
      </w:r>
      <w:r w:rsidR="00CF7524" w:rsidRPr="00B95990">
        <w:rPr>
          <w:rFonts w:ascii="Times New Roman" w:hAnsi="Times New Roman"/>
          <w:sz w:val="24"/>
          <w:szCs w:val="24"/>
        </w:rPr>
        <w:t>za zaposlene</w:t>
      </w:r>
      <w:r w:rsidR="00DA0327" w:rsidRPr="00B95990">
        <w:rPr>
          <w:rFonts w:ascii="Times New Roman" w:hAnsi="Times New Roman"/>
          <w:sz w:val="24"/>
          <w:szCs w:val="24"/>
        </w:rPr>
        <w:t xml:space="preserve"> </w:t>
      </w:r>
      <w:r w:rsidR="00C97E64" w:rsidRPr="00B95990">
        <w:rPr>
          <w:rFonts w:ascii="Times New Roman" w:hAnsi="Times New Roman"/>
          <w:sz w:val="24"/>
          <w:szCs w:val="24"/>
        </w:rPr>
        <w:t>222.097</w:t>
      </w:r>
      <w:r w:rsidR="00DA0327" w:rsidRPr="00B95990">
        <w:rPr>
          <w:rFonts w:ascii="Times New Roman" w:hAnsi="Times New Roman"/>
          <w:sz w:val="24"/>
          <w:szCs w:val="24"/>
        </w:rPr>
        <w:t xml:space="preserve"> kn</w:t>
      </w:r>
      <w:r w:rsidR="00FF104C" w:rsidRPr="00B95990">
        <w:rPr>
          <w:rFonts w:ascii="Times New Roman" w:hAnsi="Times New Roman"/>
          <w:sz w:val="24"/>
          <w:szCs w:val="24"/>
        </w:rPr>
        <w:t xml:space="preserve">, </w:t>
      </w:r>
      <w:r w:rsidR="004E3B36" w:rsidRPr="00B95990">
        <w:rPr>
          <w:rFonts w:ascii="Times New Roman" w:hAnsi="Times New Roman"/>
          <w:sz w:val="24"/>
          <w:szCs w:val="24"/>
        </w:rPr>
        <w:t>materijaln</w:t>
      </w:r>
      <w:r w:rsidR="00FF104C" w:rsidRPr="00B95990">
        <w:rPr>
          <w:rFonts w:ascii="Times New Roman" w:hAnsi="Times New Roman"/>
          <w:sz w:val="24"/>
          <w:szCs w:val="24"/>
        </w:rPr>
        <w:t>im</w:t>
      </w:r>
      <w:r w:rsidR="00CF7524" w:rsidRPr="00B95990">
        <w:rPr>
          <w:rFonts w:ascii="Times New Roman" w:hAnsi="Times New Roman"/>
          <w:sz w:val="24"/>
          <w:szCs w:val="24"/>
        </w:rPr>
        <w:t xml:space="preserve"> rashod</w:t>
      </w:r>
      <w:r w:rsidR="00FF104C" w:rsidRPr="00B95990">
        <w:rPr>
          <w:rFonts w:ascii="Times New Roman" w:hAnsi="Times New Roman"/>
          <w:sz w:val="24"/>
          <w:szCs w:val="24"/>
        </w:rPr>
        <w:t>ima</w:t>
      </w:r>
      <w:r w:rsidR="00DA0327" w:rsidRPr="00B95990">
        <w:rPr>
          <w:rFonts w:ascii="Times New Roman" w:hAnsi="Times New Roman"/>
          <w:sz w:val="24"/>
          <w:szCs w:val="24"/>
        </w:rPr>
        <w:t xml:space="preserve"> </w:t>
      </w:r>
      <w:r w:rsidR="00C97E64" w:rsidRPr="00B95990">
        <w:rPr>
          <w:rFonts w:ascii="Times New Roman" w:hAnsi="Times New Roman"/>
          <w:sz w:val="24"/>
          <w:szCs w:val="24"/>
        </w:rPr>
        <w:t>6</w:t>
      </w:r>
      <w:r w:rsidR="00B95990" w:rsidRPr="00B95990">
        <w:rPr>
          <w:rFonts w:ascii="Times New Roman" w:hAnsi="Times New Roman"/>
          <w:sz w:val="24"/>
          <w:szCs w:val="24"/>
        </w:rPr>
        <w:t>0</w:t>
      </w:r>
      <w:r w:rsidR="00C97E64" w:rsidRPr="00B95990">
        <w:rPr>
          <w:rFonts w:ascii="Times New Roman" w:hAnsi="Times New Roman"/>
          <w:sz w:val="24"/>
          <w:szCs w:val="24"/>
        </w:rPr>
        <w:t>.8</w:t>
      </w:r>
      <w:r w:rsidR="00B95990" w:rsidRPr="00B95990">
        <w:rPr>
          <w:rFonts w:ascii="Times New Roman" w:hAnsi="Times New Roman"/>
          <w:sz w:val="24"/>
          <w:szCs w:val="24"/>
        </w:rPr>
        <w:t>71</w:t>
      </w:r>
      <w:r w:rsidR="00E43A90">
        <w:rPr>
          <w:rFonts w:ascii="Times New Roman" w:hAnsi="Times New Roman"/>
          <w:sz w:val="24"/>
          <w:szCs w:val="24"/>
        </w:rPr>
        <w:t xml:space="preserve"> kn</w:t>
      </w:r>
      <w:r w:rsidR="00FF104C" w:rsidRPr="00B95990">
        <w:rPr>
          <w:rFonts w:ascii="Times New Roman" w:hAnsi="Times New Roman"/>
          <w:sz w:val="24"/>
          <w:szCs w:val="24"/>
        </w:rPr>
        <w:t xml:space="preserve"> </w:t>
      </w:r>
      <w:r w:rsidR="000D0EBC" w:rsidRPr="00B95990">
        <w:rPr>
          <w:rFonts w:ascii="Times New Roman" w:hAnsi="Times New Roman"/>
          <w:sz w:val="24"/>
          <w:szCs w:val="24"/>
        </w:rPr>
        <w:t xml:space="preserve">i </w:t>
      </w:r>
      <w:r w:rsidR="00FF104C" w:rsidRPr="00B95990">
        <w:rPr>
          <w:rFonts w:ascii="Times New Roman" w:hAnsi="Times New Roman"/>
          <w:sz w:val="24"/>
          <w:szCs w:val="24"/>
        </w:rPr>
        <w:t xml:space="preserve">financijskim rashodima </w:t>
      </w:r>
      <w:r w:rsidR="00C97E64" w:rsidRPr="00B95990">
        <w:rPr>
          <w:rFonts w:ascii="Times New Roman" w:hAnsi="Times New Roman"/>
          <w:sz w:val="24"/>
          <w:szCs w:val="24"/>
        </w:rPr>
        <w:t>386</w:t>
      </w:r>
      <w:r w:rsidR="00DA0327" w:rsidRPr="00B95990">
        <w:rPr>
          <w:rFonts w:ascii="Times New Roman" w:hAnsi="Times New Roman"/>
          <w:sz w:val="24"/>
          <w:szCs w:val="24"/>
        </w:rPr>
        <w:t xml:space="preserve"> kn </w:t>
      </w:r>
      <w:r w:rsidR="00CF7524" w:rsidRPr="00B95990">
        <w:rPr>
          <w:rFonts w:ascii="Times New Roman" w:hAnsi="Times New Roman"/>
          <w:i/>
          <w:sz w:val="24"/>
          <w:szCs w:val="24"/>
        </w:rPr>
        <w:t>(AOP 09</w:t>
      </w:r>
      <w:r w:rsidR="00B95990" w:rsidRPr="00B95990">
        <w:rPr>
          <w:rFonts w:ascii="Times New Roman" w:hAnsi="Times New Roman"/>
          <w:i/>
          <w:sz w:val="24"/>
          <w:szCs w:val="24"/>
        </w:rPr>
        <w:t>9</w:t>
      </w:r>
      <w:r w:rsidR="000D0EBC" w:rsidRPr="00B95990">
        <w:rPr>
          <w:rFonts w:ascii="Times New Roman" w:hAnsi="Times New Roman"/>
          <w:i/>
          <w:sz w:val="24"/>
          <w:szCs w:val="24"/>
        </w:rPr>
        <w:t>,</w:t>
      </w:r>
      <w:r w:rsidR="00CF7524" w:rsidRPr="00B95990">
        <w:rPr>
          <w:rFonts w:ascii="Times New Roman" w:hAnsi="Times New Roman"/>
          <w:i/>
          <w:sz w:val="24"/>
          <w:szCs w:val="24"/>
        </w:rPr>
        <w:t>)</w:t>
      </w:r>
      <w:r w:rsidR="00B95990">
        <w:rPr>
          <w:rFonts w:ascii="Times New Roman" w:hAnsi="Times New Roman"/>
          <w:i/>
          <w:sz w:val="24"/>
          <w:szCs w:val="24"/>
        </w:rPr>
        <w:t xml:space="preserve"> </w:t>
      </w:r>
      <w:r w:rsidR="000D0EBC" w:rsidRPr="00B95990">
        <w:rPr>
          <w:rFonts w:ascii="Times New Roman" w:hAnsi="Times New Roman"/>
          <w:iCs/>
          <w:sz w:val="24"/>
          <w:szCs w:val="24"/>
        </w:rPr>
        <w:t xml:space="preserve">te međusobnim obvezama proračunskih korisnika-bolovanje na teret HZZO-a u iznosu </w:t>
      </w:r>
      <w:r w:rsidR="00C97E64" w:rsidRPr="00B95990">
        <w:rPr>
          <w:rFonts w:ascii="Times New Roman" w:hAnsi="Times New Roman"/>
          <w:iCs/>
          <w:sz w:val="24"/>
          <w:szCs w:val="24"/>
        </w:rPr>
        <w:t>53.664</w:t>
      </w:r>
      <w:r w:rsidR="000D0EBC" w:rsidRPr="00B95990">
        <w:rPr>
          <w:rFonts w:ascii="Times New Roman" w:hAnsi="Times New Roman"/>
          <w:iCs/>
          <w:sz w:val="24"/>
          <w:szCs w:val="24"/>
        </w:rPr>
        <w:t xml:space="preserve"> kn </w:t>
      </w:r>
      <w:r w:rsidR="000D0EBC" w:rsidRPr="00B95990">
        <w:rPr>
          <w:rFonts w:ascii="Times New Roman" w:hAnsi="Times New Roman"/>
          <w:i/>
          <w:sz w:val="24"/>
          <w:szCs w:val="24"/>
        </w:rPr>
        <w:t>(AOP 09</w:t>
      </w:r>
      <w:r w:rsidR="00C97E64" w:rsidRPr="00B95990">
        <w:rPr>
          <w:rFonts w:ascii="Times New Roman" w:hAnsi="Times New Roman"/>
          <w:i/>
          <w:sz w:val="24"/>
          <w:szCs w:val="24"/>
        </w:rPr>
        <w:t>8</w:t>
      </w:r>
      <w:r w:rsidR="000D0EBC" w:rsidRPr="00B95990">
        <w:rPr>
          <w:rFonts w:ascii="Times New Roman" w:hAnsi="Times New Roman"/>
          <w:i/>
          <w:sz w:val="24"/>
          <w:szCs w:val="24"/>
        </w:rPr>
        <w:t xml:space="preserve">) </w:t>
      </w:r>
      <w:r w:rsidR="00CF7524" w:rsidRPr="00B95990">
        <w:rPr>
          <w:rFonts w:ascii="Times New Roman" w:hAnsi="Times New Roman"/>
          <w:i/>
          <w:sz w:val="24"/>
          <w:szCs w:val="24"/>
        </w:rPr>
        <w:t>.</w:t>
      </w:r>
      <w:r w:rsidR="00CF7524" w:rsidRPr="00B95990">
        <w:rPr>
          <w:rFonts w:ascii="Times New Roman" w:hAnsi="Times New Roman"/>
          <w:sz w:val="24"/>
          <w:szCs w:val="24"/>
        </w:rPr>
        <w:t xml:space="preserve"> </w:t>
      </w:r>
    </w:p>
    <w:p w14:paraId="2E2F8FD8" w14:textId="77777777" w:rsidR="00935CFD" w:rsidRDefault="00935CFD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E23F6" w14:textId="77777777" w:rsidR="00A06A56" w:rsidRDefault="00A06A56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6940C" w14:textId="77777777" w:rsidR="00A06A56" w:rsidRDefault="00A06A56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A579E" w14:textId="77777777" w:rsidR="00A06A56" w:rsidRDefault="00A06A56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01846" w14:textId="77777777" w:rsidR="00935CFD" w:rsidRDefault="00935CFD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00108" w14:textId="77777777" w:rsidR="00373107" w:rsidRDefault="00373107" w:rsidP="00373107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Obrazac RAS-funkcijski</w:t>
      </w:r>
      <w:r w:rsidRPr="00565F3E">
        <w:rPr>
          <w:rFonts w:ascii="Times New Roman" w:hAnsi="Times New Roman"/>
          <w:b/>
          <w:color w:val="00B050"/>
          <w:sz w:val="24"/>
          <w:szCs w:val="24"/>
        </w:rPr>
        <w:t xml:space="preserve"> - Izvještaj o </w:t>
      </w:r>
      <w:r>
        <w:rPr>
          <w:rFonts w:ascii="Times New Roman" w:hAnsi="Times New Roman"/>
          <w:b/>
          <w:color w:val="00B050"/>
          <w:sz w:val="24"/>
          <w:szCs w:val="24"/>
        </w:rPr>
        <w:t>rashodima prema funkcijskoj klasifikaciji</w:t>
      </w:r>
    </w:p>
    <w:p w14:paraId="4AF4744F" w14:textId="77777777" w:rsidR="00373107" w:rsidRDefault="00373107" w:rsidP="00373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1EE3D3" w14:textId="77777777" w:rsidR="00A06A56" w:rsidRPr="001852B3" w:rsidRDefault="00A06A56" w:rsidP="00373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16E96B" w14:textId="77777777" w:rsidR="00791CCC" w:rsidRPr="00961F71" w:rsidRDefault="00791CCC" w:rsidP="00791C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F71">
        <w:rPr>
          <w:rFonts w:ascii="Times New Roman" w:hAnsi="Times New Roman"/>
          <w:b/>
          <w:sz w:val="24"/>
          <w:szCs w:val="24"/>
        </w:rPr>
        <w:t>Bilješka broj 1</w:t>
      </w:r>
      <w:r w:rsidR="00A06A56">
        <w:rPr>
          <w:rFonts w:ascii="Times New Roman" w:hAnsi="Times New Roman"/>
          <w:b/>
          <w:sz w:val="24"/>
          <w:szCs w:val="24"/>
        </w:rPr>
        <w:t>8</w:t>
      </w:r>
    </w:p>
    <w:p w14:paraId="2D05B0EC" w14:textId="77777777" w:rsidR="00791CCC" w:rsidRDefault="00791CCC" w:rsidP="0079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funkcijskoj klasifikaciji </w:t>
      </w:r>
      <w:r w:rsidR="00FF104C">
        <w:rPr>
          <w:rFonts w:ascii="Times New Roman" w:hAnsi="Times New Roman"/>
          <w:sz w:val="24"/>
          <w:szCs w:val="24"/>
        </w:rPr>
        <w:t>Državni arhiv u Karlovcu</w:t>
      </w:r>
      <w:r>
        <w:rPr>
          <w:rFonts w:ascii="Times New Roman" w:hAnsi="Times New Roman"/>
          <w:sz w:val="24"/>
          <w:szCs w:val="24"/>
        </w:rPr>
        <w:t xml:space="preserve"> spada u </w:t>
      </w:r>
      <w:r w:rsidR="00FF104C">
        <w:rPr>
          <w:rFonts w:ascii="Times New Roman" w:hAnsi="Times New Roman"/>
          <w:i/>
          <w:sz w:val="24"/>
          <w:szCs w:val="24"/>
        </w:rPr>
        <w:t>Službe kultur</w:t>
      </w:r>
      <w:r w:rsidRPr="00935CFD">
        <w:rPr>
          <w:rFonts w:ascii="Times New Roman" w:hAnsi="Times New Roman"/>
          <w:i/>
          <w:sz w:val="24"/>
          <w:szCs w:val="24"/>
        </w:rPr>
        <w:t>e (AOP 1</w:t>
      </w:r>
      <w:r w:rsidR="00FF104C">
        <w:rPr>
          <w:rFonts w:ascii="Times New Roman" w:hAnsi="Times New Roman"/>
          <w:i/>
          <w:sz w:val="24"/>
          <w:szCs w:val="24"/>
        </w:rPr>
        <w:t>05</w:t>
      </w:r>
      <w:r w:rsidRPr="00935CF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te je u 20</w:t>
      </w:r>
      <w:r w:rsidR="000E7C66">
        <w:rPr>
          <w:rFonts w:ascii="Times New Roman" w:hAnsi="Times New Roman"/>
          <w:sz w:val="24"/>
          <w:szCs w:val="24"/>
        </w:rPr>
        <w:t>2</w:t>
      </w:r>
      <w:r w:rsidR="00D36A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godini ima</w:t>
      </w:r>
      <w:r w:rsidR="00FF104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ukupne rashode u iznosu </w:t>
      </w:r>
      <w:r w:rsidR="000E7C66">
        <w:rPr>
          <w:rFonts w:ascii="Times New Roman" w:hAnsi="Times New Roman"/>
          <w:sz w:val="24"/>
          <w:szCs w:val="24"/>
        </w:rPr>
        <w:t>3.</w:t>
      </w:r>
      <w:r w:rsidR="00D36A2A">
        <w:rPr>
          <w:rFonts w:ascii="Times New Roman" w:hAnsi="Times New Roman"/>
          <w:sz w:val="24"/>
          <w:szCs w:val="24"/>
        </w:rPr>
        <w:t>640.496</w:t>
      </w:r>
      <w:r>
        <w:rPr>
          <w:rFonts w:ascii="Times New Roman" w:hAnsi="Times New Roman"/>
          <w:sz w:val="24"/>
          <w:szCs w:val="24"/>
        </w:rPr>
        <w:t xml:space="preserve"> kn s indeksom </w:t>
      </w:r>
      <w:r w:rsidR="00D36A2A">
        <w:rPr>
          <w:rFonts w:ascii="Times New Roman" w:hAnsi="Times New Roman"/>
          <w:sz w:val="24"/>
          <w:szCs w:val="24"/>
        </w:rPr>
        <w:t>povećanja od 9,4%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E611BBC" w14:textId="77777777" w:rsidR="00791CCC" w:rsidRDefault="00791CCC" w:rsidP="0079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1D881" w14:textId="77777777" w:rsidR="00935CFD" w:rsidRDefault="00935CFD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BCB90" w14:textId="77777777" w:rsidR="000E7C66" w:rsidRDefault="000E7C66" w:rsidP="000E7C66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Obrazac P-VRIO</w:t>
      </w:r>
    </w:p>
    <w:p w14:paraId="3E0D5982" w14:textId="77777777" w:rsidR="000E7C66" w:rsidRDefault="000E7C66" w:rsidP="000E7C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2FB65B" w14:textId="77777777" w:rsidR="00A06A56" w:rsidRPr="001852B3" w:rsidRDefault="00A06A56" w:rsidP="000E7C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738AA3" w14:textId="77777777" w:rsidR="004D77C5" w:rsidRPr="00961F71" w:rsidRDefault="004D77C5" w:rsidP="004D7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F71">
        <w:rPr>
          <w:rFonts w:ascii="Times New Roman" w:hAnsi="Times New Roman"/>
          <w:b/>
          <w:sz w:val="24"/>
          <w:szCs w:val="24"/>
        </w:rPr>
        <w:t>Bilješka broj 1</w:t>
      </w:r>
      <w:r w:rsidR="00A06A56">
        <w:rPr>
          <w:rFonts w:ascii="Times New Roman" w:hAnsi="Times New Roman"/>
          <w:b/>
          <w:sz w:val="24"/>
          <w:szCs w:val="24"/>
        </w:rPr>
        <w:t>9</w:t>
      </w:r>
    </w:p>
    <w:p w14:paraId="719A774A" w14:textId="77777777" w:rsidR="004D77C5" w:rsidRDefault="004D77C5" w:rsidP="004D7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AOP-u 021 prikazane su promjene u obujmu imovine. Radi se o donaciji proračunskog korisnika te inventurnom višku </w:t>
      </w:r>
      <w:r w:rsidR="00EE2FB6">
        <w:rPr>
          <w:rFonts w:ascii="Times New Roman" w:hAnsi="Times New Roman"/>
          <w:sz w:val="24"/>
          <w:szCs w:val="24"/>
        </w:rPr>
        <w:t>sitnog inventara</w:t>
      </w:r>
      <w:r w:rsidR="000A2432">
        <w:rPr>
          <w:rFonts w:ascii="Times New Roman" w:hAnsi="Times New Roman"/>
          <w:sz w:val="24"/>
          <w:szCs w:val="24"/>
        </w:rPr>
        <w:t xml:space="preserve"> u ukupnom iznosu od </w:t>
      </w:r>
      <w:r w:rsidR="0084508F">
        <w:rPr>
          <w:rFonts w:ascii="Times New Roman" w:hAnsi="Times New Roman"/>
          <w:sz w:val="24"/>
          <w:szCs w:val="24"/>
        </w:rPr>
        <w:t>320</w:t>
      </w:r>
      <w:r w:rsidR="000A2432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>.</w:t>
      </w:r>
    </w:p>
    <w:p w14:paraId="4DDF372F" w14:textId="77777777" w:rsidR="004D77C5" w:rsidRDefault="004D77C5" w:rsidP="004D7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1536"/>
        <w:gridCol w:w="2486"/>
        <w:gridCol w:w="2271"/>
      </w:tblGrid>
      <w:tr w:rsidR="004D77C5" w14:paraId="463506A8" w14:textId="77777777" w:rsidTr="004D77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11" w:type="dxa"/>
            <w:shd w:val="clear" w:color="auto" w:fill="E2EFD9"/>
          </w:tcPr>
          <w:p w14:paraId="0754F619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171BF66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Opis promjene</w:t>
            </w:r>
          </w:p>
          <w:p w14:paraId="63C88D3C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E2EFD9"/>
          </w:tcPr>
          <w:p w14:paraId="1FDF2731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EEF47F6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Iznos</w:t>
            </w:r>
          </w:p>
        </w:tc>
        <w:tc>
          <w:tcPr>
            <w:tcW w:w="2520" w:type="dxa"/>
            <w:shd w:val="clear" w:color="auto" w:fill="E2EFD9"/>
          </w:tcPr>
          <w:p w14:paraId="4CA874F2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9B33D0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Smanjenje/ povećanje</w:t>
            </w:r>
          </w:p>
        </w:tc>
        <w:tc>
          <w:tcPr>
            <w:tcW w:w="2299" w:type="dxa"/>
            <w:shd w:val="clear" w:color="auto" w:fill="E2EFD9"/>
          </w:tcPr>
          <w:p w14:paraId="5E1FB2D7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11CBAC0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6A56">
              <w:rPr>
                <w:rFonts w:ascii="Times New Roman" w:hAnsi="Times New Roman"/>
                <w:b/>
                <w:bCs/>
              </w:rPr>
              <w:t>AOP</w:t>
            </w:r>
          </w:p>
        </w:tc>
      </w:tr>
      <w:tr w:rsidR="004D77C5" w14:paraId="4DB41CC5" w14:textId="77777777" w:rsidTr="000A243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11" w:type="dxa"/>
          </w:tcPr>
          <w:p w14:paraId="7B4D29A1" w14:textId="77777777" w:rsidR="004D77C5" w:rsidRPr="00A06A56" w:rsidRDefault="004D77C5" w:rsidP="00A437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Donacija proračunskog korisnika (knjige)</w:t>
            </w:r>
          </w:p>
        </w:tc>
        <w:tc>
          <w:tcPr>
            <w:tcW w:w="1559" w:type="dxa"/>
          </w:tcPr>
          <w:p w14:paraId="5A42FF8C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5273A7" w14:textId="77777777" w:rsidR="004D77C5" w:rsidRPr="00A06A56" w:rsidRDefault="0084508F" w:rsidP="00A4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120</w:t>
            </w:r>
          </w:p>
        </w:tc>
        <w:tc>
          <w:tcPr>
            <w:tcW w:w="2520" w:type="dxa"/>
          </w:tcPr>
          <w:p w14:paraId="112BA6B0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 xml:space="preserve">povećanje </w:t>
            </w:r>
          </w:p>
          <w:p w14:paraId="52A65952" w14:textId="77777777" w:rsidR="004D77C5" w:rsidRPr="00A06A56" w:rsidRDefault="000A2432" w:rsidP="00A4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obujma</w:t>
            </w:r>
            <w:r w:rsidR="004D77C5" w:rsidRPr="00A06A56">
              <w:rPr>
                <w:rFonts w:ascii="Times New Roman" w:hAnsi="Times New Roman"/>
              </w:rPr>
              <w:t xml:space="preserve"> imovine</w:t>
            </w:r>
          </w:p>
        </w:tc>
        <w:tc>
          <w:tcPr>
            <w:tcW w:w="2299" w:type="dxa"/>
          </w:tcPr>
          <w:p w14:paraId="52BD7F25" w14:textId="77777777" w:rsidR="004D77C5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</w:t>
            </w:r>
            <w:r w:rsidR="000A2432" w:rsidRPr="00A06A56">
              <w:rPr>
                <w:rFonts w:ascii="Times New Roman" w:hAnsi="Times New Roman"/>
              </w:rPr>
              <w:t>21</w:t>
            </w:r>
          </w:p>
          <w:p w14:paraId="4AC39EE9" w14:textId="77777777" w:rsidR="000A2432" w:rsidRPr="00A06A56" w:rsidRDefault="004D77C5" w:rsidP="00A4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proizvedena dugotrajna imovina</w:t>
            </w:r>
          </w:p>
        </w:tc>
      </w:tr>
      <w:tr w:rsidR="000A2432" w14:paraId="1D2C414D" w14:textId="77777777" w:rsidTr="00A437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11" w:type="dxa"/>
          </w:tcPr>
          <w:p w14:paraId="11C0A063" w14:textId="77777777" w:rsidR="000A2432" w:rsidRPr="00A06A56" w:rsidRDefault="000A2432" w:rsidP="000A2432">
            <w:pPr>
              <w:spacing w:after="0" w:line="240" w:lineRule="auto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Inventurom utvrđen višak (</w:t>
            </w:r>
            <w:r w:rsidR="0084508F" w:rsidRPr="00A06A56">
              <w:rPr>
                <w:rFonts w:ascii="Times New Roman" w:hAnsi="Times New Roman"/>
              </w:rPr>
              <w:t>vatrogasni aparati</w:t>
            </w:r>
            <w:r w:rsidRPr="00A06A56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25D5C23E" w14:textId="77777777" w:rsidR="000A2432" w:rsidRPr="00A06A56" w:rsidRDefault="000A2432" w:rsidP="00A4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899AEB" w14:textId="77777777" w:rsidR="000A2432" w:rsidRPr="00A06A56" w:rsidRDefault="0084508F" w:rsidP="00A43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200</w:t>
            </w:r>
          </w:p>
        </w:tc>
        <w:tc>
          <w:tcPr>
            <w:tcW w:w="2520" w:type="dxa"/>
          </w:tcPr>
          <w:p w14:paraId="7E08ED67" w14:textId="77777777" w:rsidR="000A2432" w:rsidRPr="00A06A56" w:rsidRDefault="000A2432" w:rsidP="000A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 xml:space="preserve">povećanje </w:t>
            </w:r>
          </w:p>
          <w:p w14:paraId="378885EC" w14:textId="77777777" w:rsidR="000A2432" w:rsidRPr="00A06A56" w:rsidRDefault="000A2432" w:rsidP="000A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obujma imovine</w:t>
            </w:r>
          </w:p>
        </w:tc>
        <w:tc>
          <w:tcPr>
            <w:tcW w:w="2299" w:type="dxa"/>
          </w:tcPr>
          <w:p w14:paraId="0B86922B" w14:textId="77777777" w:rsidR="000A2432" w:rsidRPr="00A06A56" w:rsidRDefault="000A2432" w:rsidP="000A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A56">
              <w:rPr>
                <w:rFonts w:ascii="Times New Roman" w:hAnsi="Times New Roman"/>
              </w:rPr>
              <w:t>02</w:t>
            </w:r>
            <w:r w:rsidR="00E43A90">
              <w:rPr>
                <w:rFonts w:ascii="Times New Roman" w:hAnsi="Times New Roman"/>
              </w:rPr>
              <w:t>3</w:t>
            </w:r>
          </w:p>
          <w:p w14:paraId="44A23085" w14:textId="77777777" w:rsidR="000A2432" w:rsidRPr="00A06A56" w:rsidRDefault="00E43A90" w:rsidP="000A2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sitan inventar i auto gume</w:t>
            </w:r>
          </w:p>
        </w:tc>
      </w:tr>
    </w:tbl>
    <w:p w14:paraId="45D1D86D" w14:textId="77777777" w:rsidR="004D77C5" w:rsidRDefault="004D77C5" w:rsidP="004D7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8A2F1" w14:textId="77777777" w:rsidR="000E7C66" w:rsidRDefault="000E7C66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FCD1F" w14:textId="77777777" w:rsidR="004B0D0A" w:rsidRPr="006B0A50" w:rsidRDefault="004B0D0A" w:rsidP="004B0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A50">
        <w:rPr>
          <w:rFonts w:ascii="Times New Roman" w:hAnsi="Times New Roman"/>
          <w:sz w:val="24"/>
          <w:szCs w:val="24"/>
        </w:rPr>
        <w:t xml:space="preserve">Karlovac, </w:t>
      </w:r>
      <w:r w:rsidR="000A13D5">
        <w:rPr>
          <w:rFonts w:ascii="Times New Roman" w:hAnsi="Times New Roman"/>
          <w:sz w:val="24"/>
          <w:szCs w:val="24"/>
        </w:rPr>
        <w:t>31</w:t>
      </w:r>
      <w:r w:rsidRPr="006B0A50">
        <w:rPr>
          <w:rFonts w:ascii="Times New Roman" w:hAnsi="Times New Roman"/>
          <w:sz w:val="24"/>
          <w:szCs w:val="24"/>
        </w:rPr>
        <w:t>.</w:t>
      </w:r>
      <w:r w:rsidR="00373107">
        <w:rPr>
          <w:rFonts w:ascii="Times New Roman" w:hAnsi="Times New Roman"/>
          <w:sz w:val="24"/>
          <w:szCs w:val="24"/>
        </w:rPr>
        <w:t>01</w:t>
      </w:r>
      <w:r w:rsidRPr="006B0A50">
        <w:rPr>
          <w:rFonts w:ascii="Times New Roman" w:hAnsi="Times New Roman"/>
          <w:sz w:val="24"/>
          <w:szCs w:val="24"/>
        </w:rPr>
        <w:t>.20</w:t>
      </w:r>
      <w:r w:rsidR="00373107">
        <w:rPr>
          <w:rFonts w:ascii="Times New Roman" w:hAnsi="Times New Roman"/>
          <w:sz w:val="24"/>
          <w:szCs w:val="24"/>
        </w:rPr>
        <w:t>2</w:t>
      </w:r>
      <w:r w:rsidR="000A13D5">
        <w:rPr>
          <w:rFonts w:ascii="Times New Roman" w:hAnsi="Times New Roman"/>
          <w:sz w:val="24"/>
          <w:szCs w:val="24"/>
        </w:rPr>
        <w:t>2</w:t>
      </w:r>
      <w:r w:rsidRPr="006B0A50">
        <w:rPr>
          <w:rFonts w:ascii="Times New Roman" w:hAnsi="Times New Roman"/>
          <w:sz w:val="24"/>
          <w:szCs w:val="24"/>
        </w:rPr>
        <w:t>.</w:t>
      </w:r>
    </w:p>
    <w:p w14:paraId="3DACE25F" w14:textId="77777777" w:rsidR="005D4B2A" w:rsidRDefault="00CB60B4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osoba: Valentina Palajsa</w:t>
      </w:r>
    </w:p>
    <w:p w14:paraId="2C7534A0" w14:textId="77777777" w:rsidR="00CB60B4" w:rsidRDefault="00CB60B4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047 412 366</w:t>
      </w:r>
    </w:p>
    <w:p w14:paraId="277096FF" w14:textId="77777777" w:rsidR="005D4B2A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D894F" w14:textId="77777777" w:rsidR="00C361FF" w:rsidRDefault="00C361FF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958EB" w14:textId="77777777" w:rsidR="00CB60B4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A2910">
        <w:rPr>
          <w:rFonts w:ascii="Times New Roman" w:hAnsi="Times New Roman"/>
          <w:sz w:val="24"/>
          <w:szCs w:val="24"/>
        </w:rPr>
        <w:t>Voditelj računovodstva                                                          Ravnateljica</w:t>
      </w:r>
    </w:p>
    <w:p w14:paraId="3484F235" w14:textId="77777777" w:rsidR="005D4B2A" w:rsidRDefault="00CB60B4" w:rsidP="00CB6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M.P.</w:t>
      </w:r>
    </w:p>
    <w:p w14:paraId="6B4CB5FD" w14:textId="77777777" w:rsidR="00090322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90322">
        <w:rPr>
          <w:rFonts w:ascii="Times New Roman" w:hAnsi="Times New Roman"/>
          <w:sz w:val="24"/>
          <w:szCs w:val="24"/>
        </w:rPr>
        <w:t xml:space="preserve">___________________                                          </w:t>
      </w:r>
      <w:r>
        <w:rPr>
          <w:rFonts w:ascii="Times New Roman" w:hAnsi="Times New Roman"/>
          <w:sz w:val="24"/>
          <w:szCs w:val="24"/>
        </w:rPr>
        <w:t>_______________________</w:t>
      </w:r>
      <w:r w:rsidR="001A1F4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90322">
        <w:rPr>
          <w:rFonts w:ascii="Times New Roman" w:hAnsi="Times New Roman"/>
          <w:sz w:val="24"/>
          <w:szCs w:val="24"/>
        </w:rPr>
        <w:t xml:space="preserve">                </w:t>
      </w:r>
    </w:p>
    <w:p w14:paraId="78EEA9D6" w14:textId="77777777" w:rsidR="005D4B2A" w:rsidRPr="006B0A50" w:rsidRDefault="00090322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Valentina Palajsa                                               </w:t>
      </w:r>
      <w:r w:rsidR="00565F3E">
        <w:rPr>
          <w:rFonts w:ascii="Times New Roman" w:hAnsi="Times New Roman"/>
          <w:sz w:val="24"/>
          <w:szCs w:val="24"/>
        </w:rPr>
        <w:t>Davorka Janković-Škrtić, dipl.iur.</w:t>
      </w:r>
    </w:p>
    <w:sectPr w:rsidR="005D4B2A" w:rsidRPr="006B0A50" w:rsidSect="0084508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E45"/>
    <w:multiLevelType w:val="hybridMultilevel"/>
    <w:tmpl w:val="18480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990"/>
    <w:multiLevelType w:val="hybridMultilevel"/>
    <w:tmpl w:val="8F18FF02"/>
    <w:lvl w:ilvl="0" w:tplc="155CED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27B47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86F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E7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29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A0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E9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8D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4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F2959"/>
    <w:multiLevelType w:val="hybridMultilevel"/>
    <w:tmpl w:val="3816358C"/>
    <w:lvl w:ilvl="0" w:tplc="912E2CB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E4786"/>
    <w:multiLevelType w:val="hybridMultilevel"/>
    <w:tmpl w:val="440003D8"/>
    <w:lvl w:ilvl="0" w:tplc="53067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85AC9"/>
    <w:multiLevelType w:val="hybridMultilevel"/>
    <w:tmpl w:val="91CCA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DC"/>
    <w:rsid w:val="000207FA"/>
    <w:rsid w:val="0003053E"/>
    <w:rsid w:val="00035226"/>
    <w:rsid w:val="00052415"/>
    <w:rsid w:val="00061704"/>
    <w:rsid w:val="00083ADC"/>
    <w:rsid w:val="00090322"/>
    <w:rsid w:val="0009738C"/>
    <w:rsid w:val="000A13D5"/>
    <w:rsid w:val="000A2432"/>
    <w:rsid w:val="000A5C3E"/>
    <w:rsid w:val="000A61FE"/>
    <w:rsid w:val="000C0F0B"/>
    <w:rsid w:val="000C2852"/>
    <w:rsid w:val="000C479D"/>
    <w:rsid w:val="000C5424"/>
    <w:rsid w:val="000D0EBC"/>
    <w:rsid w:val="000E7BBE"/>
    <w:rsid w:val="000E7C66"/>
    <w:rsid w:val="000F40C8"/>
    <w:rsid w:val="001520E1"/>
    <w:rsid w:val="001700B5"/>
    <w:rsid w:val="00176277"/>
    <w:rsid w:val="001808A6"/>
    <w:rsid w:val="001852B3"/>
    <w:rsid w:val="001855EC"/>
    <w:rsid w:val="001974C4"/>
    <w:rsid w:val="001A1F45"/>
    <w:rsid w:val="001B0873"/>
    <w:rsid w:val="001B6DC9"/>
    <w:rsid w:val="001B6E6B"/>
    <w:rsid w:val="00200A00"/>
    <w:rsid w:val="002227D7"/>
    <w:rsid w:val="002507B0"/>
    <w:rsid w:val="00250DEC"/>
    <w:rsid w:val="002525DC"/>
    <w:rsid w:val="0025602C"/>
    <w:rsid w:val="00267A80"/>
    <w:rsid w:val="0027293C"/>
    <w:rsid w:val="002750FC"/>
    <w:rsid w:val="00291821"/>
    <w:rsid w:val="002A787F"/>
    <w:rsid w:val="002C6324"/>
    <w:rsid w:val="002E5DD8"/>
    <w:rsid w:val="002F48F4"/>
    <w:rsid w:val="00300813"/>
    <w:rsid w:val="003204C2"/>
    <w:rsid w:val="00321123"/>
    <w:rsid w:val="00354DE2"/>
    <w:rsid w:val="003727EE"/>
    <w:rsid w:val="00373107"/>
    <w:rsid w:val="003B34B6"/>
    <w:rsid w:val="003D74A9"/>
    <w:rsid w:val="003D7A8B"/>
    <w:rsid w:val="003F0F90"/>
    <w:rsid w:val="003F5B03"/>
    <w:rsid w:val="0042361B"/>
    <w:rsid w:val="0042659F"/>
    <w:rsid w:val="00443BA5"/>
    <w:rsid w:val="00445B22"/>
    <w:rsid w:val="00447782"/>
    <w:rsid w:val="004737DA"/>
    <w:rsid w:val="004805C4"/>
    <w:rsid w:val="004B0CFB"/>
    <w:rsid w:val="004B0D0A"/>
    <w:rsid w:val="004B4290"/>
    <w:rsid w:val="004B6AFC"/>
    <w:rsid w:val="004D77C5"/>
    <w:rsid w:val="004E3B36"/>
    <w:rsid w:val="004E6227"/>
    <w:rsid w:val="004F050E"/>
    <w:rsid w:val="004F1166"/>
    <w:rsid w:val="004F2E77"/>
    <w:rsid w:val="004F5085"/>
    <w:rsid w:val="005202D7"/>
    <w:rsid w:val="0053451E"/>
    <w:rsid w:val="005444F0"/>
    <w:rsid w:val="005528F2"/>
    <w:rsid w:val="0056128A"/>
    <w:rsid w:val="00563A75"/>
    <w:rsid w:val="00564326"/>
    <w:rsid w:val="00565F3E"/>
    <w:rsid w:val="005707C0"/>
    <w:rsid w:val="00576667"/>
    <w:rsid w:val="0058794E"/>
    <w:rsid w:val="005A18E2"/>
    <w:rsid w:val="005A20E9"/>
    <w:rsid w:val="005A371D"/>
    <w:rsid w:val="005B1D45"/>
    <w:rsid w:val="005B4D01"/>
    <w:rsid w:val="005B5A1A"/>
    <w:rsid w:val="005C0CC7"/>
    <w:rsid w:val="005C61D9"/>
    <w:rsid w:val="005D4B2A"/>
    <w:rsid w:val="005E42E7"/>
    <w:rsid w:val="00622163"/>
    <w:rsid w:val="00646F69"/>
    <w:rsid w:val="00675409"/>
    <w:rsid w:val="00691AA9"/>
    <w:rsid w:val="006A712E"/>
    <w:rsid w:val="006B0A50"/>
    <w:rsid w:val="006B3696"/>
    <w:rsid w:val="006B601C"/>
    <w:rsid w:val="006C1925"/>
    <w:rsid w:val="006D1B62"/>
    <w:rsid w:val="006D30C8"/>
    <w:rsid w:val="006E453E"/>
    <w:rsid w:val="006F2FFF"/>
    <w:rsid w:val="006F56DD"/>
    <w:rsid w:val="00715F5C"/>
    <w:rsid w:val="00735434"/>
    <w:rsid w:val="00746CB9"/>
    <w:rsid w:val="00747482"/>
    <w:rsid w:val="00754258"/>
    <w:rsid w:val="007604A1"/>
    <w:rsid w:val="007852BF"/>
    <w:rsid w:val="00791CCC"/>
    <w:rsid w:val="00795C8C"/>
    <w:rsid w:val="007B3BE6"/>
    <w:rsid w:val="007F10C1"/>
    <w:rsid w:val="007F7412"/>
    <w:rsid w:val="00812CBC"/>
    <w:rsid w:val="00831B36"/>
    <w:rsid w:val="0084508F"/>
    <w:rsid w:val="008527B7"/>
    <w:rsid w:val="008662FA"/>
    <w:rsid w:val="00884E7A"/>
    <w:rsid w:val="008A0164"/>
    <w:rsid w:val="008A2910"/>
    <w:rsid w:val="008C373B"/>
    <w:rsid w:val="008C50EC"/>
    <w:rsid w:val="008D7687"/>
    <w:rsid w:val="008E6F3A"/>
    <w:rsid w:val="00906FD0"/>
    <w:rsid w:val="009163F1"/>
    <w:rsid w:val="00923C15"/>
    <w:rsid w:val="00930173"/>
    <w:rsid w:val="00935CFD"/>
    <w:rsid w:val="00936FC8"/>
    <w:rsid w:val="00943E33"/>
    <w:rsid w:val="00957C5E"/>
    <w:rsid w:val="00961F71"/>
    <w:rsid w:val="009628CD"/>
    <w:rsid w:val="00963DA7"/>
    <w:rsid w:val="00970D0D"/>
    <w:rsid w:val="009809E1"/>
    <w:rsid w:val="009D2EF5"/>
    <w:rsid w:val="009D70F5"/>
    <w:rsid w:val="009E6010"/>
    <w:rsid w:val="009E7E4A"/>
    <w:rsid w:val="00A03C12"/>
    <w:rsid w:val="00A06A56"/>
    <w:rsid w:val="00A437C8"/>
    <w:rsid w:val="00A54FB0"/>
    <w:rsid w:val="00AA070D"/>
    <w:rsid w:val="00AC0D80"/>
    <w:rsid w:val="00AD06EA"/>
    <w:rsid w:val="00AD16CF"/>
    <w:rsid w:val="00AD2B04"/>
    <w:rsid w:val="00B04563"/>
    <w:rsid w:val="00B6572F"/>
    <w:rsid w:val="00B72DA2"/>
    <w:rsid w:val="00B7449F"/>
    <w:rsid w:val="00B95990"/>
    <w:rsid w:val="00BB5C3A"/>
    <w:rsid w:val="00BC5F93"/>
    <w:rsid w:val="00BD6C15"/>
    <w:rsid w:val="00BE0C76"/>
    <w:rsid w:val="00BE4BA4"/>
    <w:rsid w:val="00C01180"/>
    <w:rsid w:val="00C179E6"/>
    <w:rsid w:val="00C361FF"/>
    <w:rsid w:val="00C36A34"/>
    <w:rsid w:val="00C74A8D"/>
    <w:rsid w:val="00C7774F"/>
    <w:rsid w:val="00C87F4B"/>
    <w:rsid w:val="00C97E64"/>
    <w:rsid w:val="00CB60B4"/>
    <w:rsid w:val="00CF7524"/>
    <w:rsid w:val="00D24781"/>
    <w:rsid w:val="00D36A2A"/>
    <w:rsid w:val="00D4168F"/>
    <w:rsid w:val="00D47BD7"/>
    <w:rsid w:val="00D73BBC"/>
    <w:rsid w:val="00D814CD"/>
    <w:rsid w:val="00D82F88"/>
    <w:rsid w:val="00D86DDC"/>
    <w:rsid w:val="00DA0327"/>
    <w:rsid w:val="00DB260C"/>
    <w:rsid w:val="00DC76B3"/>
    <w:rsid w:val="00DD2175"/>
    <w:rsid w:val="00DD3E67"/>
    <w:rsid w:val="00DD578E"/>
    <w:rsid w:val="00DF4FC5"/>
    <w:rsid w:val="00E12827"/>
    <w:rsid w:val="00E424AD"/>
    <w:rsid w:val="00E43A90"/>
    <w:rsid w:val="00E515B7"/>
    <w:rsid w:val="00E5370D"/>
    <w:rsid w:val="00E6531C"/>
    <w:rsid w:val="00E82D39"/>
    <w:rsid w:val="00E90D9B"/>
    <w:rsid w:val="00EE1C91"/>
    <w:rsid w:val="00EE2FB6"/>
    <w:rsid w:val="00EF6277"/>
    <w:rsid w:val="00F147AF"/>
    <w:rsid w:val="00F2087C"/>
    <w:rsid w:val="00F25869"/>
    <w:rsid w:val="00F36853"/>
    <w:rsid w:val="00F43B40"/>
    <w:rsid w:val="00F4423D"/>
    <w:rsid w:val="00F50AAB"/>
    <w:rsid w:val="00F514E1"/>
    <w:rsid w:val="00F61F93"/>
    <w:rsid w:val="00F62269"/>
    <w:rsid w:val="00F63C4F"/>
    <w:rsid w:val="00F705F6"/>
    <w:rsid w:val="00F77A94"/>
    <w:rsid w:val="00F87140"/>
    <w:rsid w:val="00FD53FB"/>
    <w:rsid w:val="00FF104C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0751"/>
  <w15:chartTrackingRefBased/>
  <w15:docId w15:val="{794493CE-5F76-45B9-B380-D7C9A61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5370D"/>
    <w:rPr>
      <w:rFonts w:ascii="Tahoma" w:hAnsi="Tahoma" w:cs="Tahoma"/>
      <w:sz w:val="16"/>
      <w:szCs w:val="16"/>
      <w:lang w:eastAsia="en-US"/>
    </w:rPr>
  </w:style>
  <w:style w:type="paragraph" w:styleId="Bezproreda">
    <w:name w:val="No Spacing"/>
    <w:uiPriority w:val="1"/>
    <w:qFormat/>
    <w:rsid w:val="00B04563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D3E6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F1FA-A7F2-434F-8A62-00AB101C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Maja</cp:lastModifiedBy>
  <cp:revision>2</cp:revision>
  <cp:lastPrinted>2022-01-27T12:21:00Z</cp:lastPrinted>
  <dcterms:created xsi:type="dcterms:W3CDTF">2024-12-13T11:36:00Z</dcterms:created>
  <dcterms:modified xsi:type="dcterms:W3CDTF">2024-12-13T11:36:00Z</dcterms:modified>
</cp:coreProperties>
</file>