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5C204" w14:textId="77777777" w:rsidR="00D47BD7" w:rsidRPr="00EF6277" w:rsidRDefault="00565F3E" w:rsidP="006B0A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6277">
        <w:rPr>
          <w:rFonts w:ascii="Times New Roman" w:hAnsi="Times New Roman"/>
          <w:b/>
          <w:sz w:val="24"/>
          <w:szCs w:val="24"/>
        </w:rPr>
        <w:t xml:space="preserve">DRŽAVNI ARHIV U </w:t>
      </w:r>
      <w:r w:rsidR="006B0A50" w:rsidRPr="00EF6277">
        <w:rPr>
          <w:rFonts w:ascii="Times New Roman" w:hAnsi="Times New Roman"/>
          <w:b/>
          <w:sz w:val="24"/>
          <w:szCs w:val="24"/>
        </w:rPr>
        <w:t>KARLOVC</w:t>
      </w:r>
      <w:r w:rsidRPr="00EF6277">
        <w:rPr>
          <w:rFonts w:ascii="Times New Roman" w:hAnsi="Times New Roman"/>
          <w:b/>
          <w:sz w:val="24"/>
          <w:szCs w:val="24"/>
        </w:rPr>
        <w:t>U</w:t>
      </w:r>
    </w:p>
    <w:p w14:paraId="3860FE74" w14:textId="77777777" w:rsidR="006B0A50" w:rsidRPr="00EF6277" w:rsidRDefault="00622163" w:rsidP="006B0A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6277">
        <w:rPr>
          <w:rFonts w:ascii="Times New Roman" w:hAnsi="Times New Roman"/>
          <w:b/>
          <w:sz w:val="24"/>
          <w:szCs w:val="24"/>
        </w:rPr>
        <w:t xml:space="preserve">Ljudevita </w:t>
      </w:r>
      <w:r w:rsidR="00565F3E" w:rsidRPr="00EF6277">
        <w:rPr>
          <w:rFonts w:ascii="Times New Roman" w:hAnsi="Times New Roman"/>
          <w:b/>
          <w:sz w:val="24"/>
          <w:szCs w:val="24"/>
        </w:rPr>
        <w:t>Šestića 5</w:t>
      </w:r>
    </w:p>
    <w:p w14:paraId="7C0E6A4D" w14:textId="77777777" w:rsidR="00622163" w:rsidRPr="00EF6277" w:rsidRDefault="002507B0" w:rsidP="006B0A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6277">
        <w:rPr>
          <w:rFonts w:ascii="Times New Roman" w:hAnsi="Times New Roman"/>
          <w:b/>
          <w:sz w:val="24"/>
          <w:szCs w:val="24"/>
        </w:rPr>
        <w:t xml:space="preserve">47000 </w:t>
      </w:r>
      <w:r w:rsidR="00622163" w:rsidRPr="00EF6277">
        <w:rPr>
          <w:rFonts w:ascii="Times New Roman" w:hAnsi="Times New Roman"/>
          <w:b/>
          <w:sz w:val="24"/>
          <w:szCs w:val="24"/>
        </w:rPr>
        <w:t>Karlovac</w:t>
      </w:r>
    </w:p>
    <w:p w14:paraId="5010F4B9" w14:textId="77777777" w:rsidR="006B0A50" w:rsidRPr="00EF6277" w:rsidRDefault="006B0A50" w:rsidP="006B0A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58934A6" w14:textId="77777777" w:rsidR="006B0A50" w:rsidRPr="00EF6277" w:rsidRDefault="006B0A50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6277">
        <w:rPr>
          <w:rFonts w:ascii="Times New Roman" w:hAnsi="Times New Roman"/>
          <w:sz w:val="24"/>
          <w:szCs w:val="24"/>
        </w:rPr>
        <w:t xml:space="preserve">Tel: 047 </w:t>
      </w:r>
      <w:r w:rsidR="00565F3E" w:rsidRPr="00EF6277">
        <w:rPr>
          <w:rFonts w:ascii="Times New Roman" w:hAnsi="Times New Roman"/>
          <w:sz w:val="24"/>
          <w:szCs w:val="24"/>
        </w:rPr>
        <w:t>412 366</w:t>
      </w:r>
    </w:p>
    <w:p w14:paraId="6BB59D2B" w14:textId="77777777" w:rsidR="006B0A50" w:rsidRPr="00EF6277" w:rsidRDefault="006B0A50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6277">
        <w:rPr>
          <w:rFonts w:ascii="Times New Roman" w:hAnsi="Times New Roman"/>
          <w:sz w:val="24"/>
          <w:szCs w:val="24"/>
        </w:rPr>
        <w:t xml:space="preserve">Mail: </w:t>
      </w:r>
      <w:r w:rsidR="00565F3E" w:rsidRPr="00EF6277">
        <w:rPr>
          <w:rFonts w:ascii="Times New Roman" w:hAnsi="Times New Roman"/>
          <w:sz w:val="24"/>
          <w:szCs w:val="24"/>
        </w:rPr>
        <w:t>arhiv@</w:t>
      </w:r>
      <w:r w:rsidR="00EF6277" w:rsidRPr="00EF6277">
        <w:rPr>
          <w:rFonts w:ascii="Times New Roman" w:hAnsi="Times New Roman"/>
          <w:sz w:val="24"/>
          <w:szCs w:val="24"/>
        </w:rPr>
        <w:t>da-ka</w:t>
      </w:r>
      <w:r w:rsidR="00565F3E" w:rsidRPr="00EF6277">
        <w:rPr>
          <w:rFonts w:ascii="Times New Roman" w:hAnsi="Times New Roman"/>
          <w:sz w:val="24"/>
          <w:szCs w:val="24"/>
        </w:rPr>
        <w:t>.hr</w:t>
      </w:r>
    </w:p>
    <w:p w14:paraId="315B64CC" w14:textId="77777777" w:rsidR="006B0A50" w:rsidRPr="00EF6277" w:rsidRDefault="006B0A50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36A86C" w14:textId="77777777" w:rsidR="006B0A50" w:rsidRPr="00EF6277" w:rsidRDefault="006B0A50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6277">
        <w:rPr>
          <w:rFonts w:ascii="Times New Roman" w:hAnsi="Times New Roman"/>
          <w:sz w:val="24"/>
          <w:szCs w:val="24"/>
        </w:rPr>
        <w:t xml:space="preserve">Matični broj: </w:t>
      </w:r>
      <w:r w:rsidR="00565F3E" w:rsidRPr="00EF6277">
        <w:rPr>
          <w:rFonts w:ascii="Times New Roman" w:hAnsi="Times New Roman"/>
          <w:sz w:val="24"/>
          <w:szCs w:val="24"/>
        </w:rPr>
        <w:t>03123367</w:t>
      </w:r>
    </w:p>
    <w:p w14:paraId="3DE8078F" w14:textId="77777777" w:rsidR="006B0A50" w:rsidRPr="00EF6277" w:rsidRDefault="006B0A50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6277">
        <w:rPr>
          <w:rFonts w:ascii="Times New Roman" w:hAnsi="Times New Roman"/>
          <w:sz w:val="24"/>
          <w:szCs w:val="24"/>
        </w:rPr>
        <w:t xml:space="preserve">OIB: </w:t>
      </w:r>
      <w:r w:rsidR="00565F3E" w:rsidRPr="00EF6277">
        <w:rPr>
          <w:rFonts w:ascii="Times New Roman" w:hAnsi="Times New Roman"/>
          <w:sz w:val="24"/>
          <w:szCs w:val="24"/>
        </w:rPr>
        <w:t>99575902022</w:t>
      </w:r>
    </w:p>
    <w:p w14:paraId="0976C801" w14:textId="77777777" w:rsidR="004B0D0A" w:rsidRPr="00EF6277" w:rsidRDefault="004B0D0A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E373AE" w14:textId="77777777" w:rsidR="006B0A50" w:rsidRPr="00EF6277" w:rsidRDefault="006B0A50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6277">
        <w:rPr>
          <w:rFonts w:ascii="Times New Roman" w:hAnsi="Times New Roman"/>
          <w:sz w:val="24"/>
          <w:szCs w:val="24"/>
        </w:rPr>
        <w:t xml:space="preserve">RKDP: </w:t>
      </w:r>
      <w:r w:rsidR="00565F3E" w:rsidRPr="00EF6277">
        <w:rPr>
          <w:rFonts w:ascii="Times New Roman" w:hAnsi="Times New Roman"/>
          <w:sz w:val="24"/>
          <w:szCs w:val="24"/>
        </w:rPr>
        <w:t>00801</w:t>
      </w:r>
    </w:p>
    <w:p w14:paraId="2CD99F39" w14:textId="77777777" w:rsidR="006B0A50" w:rsidRPr="00EF6277" w:rsidRDefault="002507B0" w:rsidP="00B04563">
      <w:pPr>
        <w:pStyle w:val="Bezproreda"/>
        <w:spacing w:line="276" w:lineRule="auto"/>
        <w:rPr>
          <w:rFonts w:ascii="Times New Roman" w:hAnsi="Times New Roman"/>
          <w:sz w:val="24"/>
          <w:szCs w:val="24"/>
        </w:rPr>
      </w:pPr>
      <w:r w:rsidRPr="00EF6277">
        <w:rPr>
          <w:rFonts w:ascii="Times New Roman" w:hAnsi="Times New Roman"/>
          <w:sz w:val="24"/>
          <w:szCs w:val="24"/>
        </w:rPr>
        <w:t xml:space="preserve">Razina: </w:t>
      </w:r>
      <w:r w:rsidR="00565F3E" w:rsidRPr="00EF6277">
        <w:rPr>
          <w:rFonts w:ascii="Times New Roman" w:hAnsi="Times New Roman"/>
          <w:sz w:val="24"/>
          <w:szCs w:val="24"/>
        </w:rPr>
        <w:t>1</w:t>
      </w:r>
      <w:r w:rsidRPr="00EF6277">
        <w:rPr>
          <w:rFonts w:ascii="Times New Roman" w:hAnsi="Times New Roman"/>
          <w:sz w:val="24"/>
          <w:szCs w:val="24"/>
        </w:rPr>
        <w:t>1</w:t>
      </w:r>
      <w:r w:rsidR="00B04563" w:rsidRPr="00EF6277">
        <w:rPr>
          <w:rFonts w:ascii="Times New Roman" w:hAnsi="Times New Roman"/>
          <w:sz w:val="24"/>
          <w:szCs w:val="24"/>
        </w:rPr>
        <w:t>, Razdjel: 0</w:t>
      </w:r>
      <w:r w:rsidR="00565F3E" w:rsidRPr="00EF6277">
        <w:rPr>
          <w:rFonts w:ascii="Times New Roman" w:hAnsi="Times New Roman"/>
          <w:sz w:val="24"/>
          <w:szCs w:val="24"/>
        </w:rPr>
        <w:t>55</w:t>
      </w:r>
    </w:p>
    <w:p w14:paraId="33BE0C59" w14:textId="77777777" w:rsidR="002507B0" w:rsidRPr="00EF6277" w:rsidRDefault="002507B0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6277">
        <w:rPr>
          <w:rFonts w:ascii="Times New Roman" w:hAnsi="Times New Roman"/>
          <w:sz w:val="24"/>
          <w:szCs w:val="24"/>
        </w:rPr>
        <w:t xml:space="preserve">Šifra djelatnosti: </w:t>
      </w:r>
      <w:r w:rsidR="00565F3E" w:rsidRPr="00EF6277">
        <w:rPr>
          <w:rFonts w:ascii="Times New Roman" w:hAnsi="Times New Roman"/>
          <w:sz w:val="24"/>
          <w:szCs w:val="24"/>
        </w:rPr>
        <w:t>9101</w:t>
      </w:r>
    </w:p>
    <w:p w14:paraId="1CEC867B" w14:textId="77777777" w:rsidR="009E6010" w:rsidRPr="00EF6277" w:rsidRDefault="002507B0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6277">
        <w:rPr>
          <w:rFonts w:ascii="Times New Roman" w:hAnsi="Times New Roman"/>
          <w:sz w:val="24"/>
          <w:szCs w:val="24"/>
        </w:rPr>
        <w:t xml:space="preserve">Šifra </w:t>
      </w:r>
      <w:r w:rsidR="006A712E" w:rsidRPr="00EF6277">
        <w:rPr>
          <w:rFonts w:ascii="Times New Roman" w:hAnsi="Times New Roman"/>
          <w:sz w:val="24"/>
          <w:szCs w:val="24"/>
        </w:rPr>
        <w:t xml:space="preserve">grada/općine: </w:t>
      </w:r>
      <w:r w:rsidR="00F514E1">
        <w:rPr>
          <w:rFonts w:ascii="Times New Roman" w:hAnsi="Times New Roman"/>
          <w:sz w:val="24"/>
          <w:szCs w:val="24"/>
        </w:rPr>
        <w:t>0</w:t>
      </w:r>
      <w:r w:rsidR="006A712E" w:rsidRPr="00EF6277">
        <w:rPr>
          <w:rFonts w:ascii="Times New Roman" w:hAnsi="Times New Roman"/>
          <w:sz w:val="24"/>
          <w:szCs w:val="24"/>
        </w:rPr>
        <w:t>1791</w:t>
      </w:r>
    </w:p>
    <w:p w14:paraId="38EFCF7C" w14:textId="77777777" w:rsidR="006A712E" w:rsidRPr="00EF6277" w:rsidRDefault="006A712E" w:rsidP="006A71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6277">
        <w:rPr>
          <w:rFonts w:ascii="Times New Roman" w:hAnsi="Times New Roman"/>
          <w:sz w:val="24"/>
          <w:szCs w:val="24"/>
        </w:rPr>
        <w:t>Šifra županije: 179</w:t>
      </w:r>
    </w:p>
    <w:p w14:paraId="62F7A7BA" w14:textId="77777777" w:rsidR="009E6010" w:rsidRDefault="009E6010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EA890C" w14:textId="77777777" w:rsidR="006B0A50" w:rsidRDefault="002507B0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2D988294" w14:textId="77777777" w:rsidR="009E6010" w:rsidRDefault="006B0A50" w:rsidP="006B0A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0A50">
        <w:rPr>
          <w:rFonts w:ascii="Times New Roman" w:hAnsi="Times New Roman"/>
          <w:b/>
          <w:sz w:val="28"/>
          <w:szCs w:val="28"/>
        </w:rPr>
        <w:t>BILJ</w:t>
      </w:r>
      <w:r w:rsidR="009E6010">
        <w:rPr>
          <w:rFonts w:ascii="Times New Roman" w:hAnsi="Times New Roman"/>
          <w:b/>
          <w:sz w:val="28"/>
          <w:szCs w:val="28"/>
        </w:rPr>
        <w:t xml:space="preserve">EŠKE UZ FINANCIJSKE IZVJEŠTAJE </w:t>
      </w:r>
    </w:p>
    <w:p w14:paraId="4ED62CD9" w14:textId="77777777" w:rsidR="006B0A50" w:rsidRPr="006B0A50" w:rsidRDefault="009E6010" w:rsidP="006B0A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 razdoblje 01.01.20</w:t>
      </w:r>
      <w:r w:rsidR="00D24781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. – </w:t>
      </w:r>
      <w:r w:rsidR="00373107">
        <w:rPr>
          <w:rFonts w:ascii="Times New Roman" w:hAnsi="Times New Roman"/>
          <w:b/>
          <w:sz w:val="28"/>
          <w:szCs w:val="28"/>
        </w:rPr>
        <w:t>31</w:t>
      </w:r>
      <w:r>
        <w:rPr>
          <w:rFonts w:ascii="Times New Roman" w:hAnsi="Times New Roman"/>
          <w:b/>
          <w:sz w:val="28"/>
          <w:szCs w:val="28"/>
        </w:rPr>
        <w:t>.</w:t>
      </w:r>
      <w:r w:rsidR="00373107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>.</w:t>
      </w:r>
      <w:r w:rsidR="006B0A50" w:rsidRPr="006B0A50">
        <w:rPr>
          <w:rFonts w:ascii="Times New Roman" w:hAnsi="Times New Roman"/>
          <w:b/>
          <w:sz w:val="28"/>
          <w:szCs w:val="28"/>
        </w:rPr>
        <w:t>20</w:t>
      </w:r>
      <w:r w:rsidR="00D24781">
        <w:rPr>
          <w:rFonts w:ascii="Times New Roman" w:hAnsi="Times New Roman"/>
          <w:b/>
          <w:sz w:val="28"/>
          <w:szCs w:val="28"/>
        </w:rPr>
        <w:t>20</w:t>
      </w:r>
      <w:r w:rsidR="006B0A50" w:rsidRPr="006B0A5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godine</w:t>
      </w:r>
    </w:p>
    <w:p w14:paraId="09836CCF" w14:textId="77777777" w:rsidR="006B0A50" w:rsidRDefault="006B0A50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F1EADD" w14:textId="77777777" w:rsidR="00F50AAB" w:rsidRDefault="00F50AAB" w:rsidP="008C50EC">
      <w:pPr>
        <w:spacing w:after="0" w:line="24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14:paraId="08CBD377" w14:textId="77777777" w:rsidR="00F50AAB" w:rsidRDefault="00F50AAB" w:rsidP="008C50EC">
      <w:pPr>
        <w:spacing w:after="0" w:line="24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14:paraId="0E7C3208" w14:textId="77777777" w:rsidR="00DD3E67" w:rsidRPr="008C50EC" w:rsidRDefault="008C50EC" w:rsidP="008C50EC">
      <w:pPr>
        <w:spacing w:after="0" w:line="24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  <w:r w:rsidRPr="008C50EC">
        <w:rPr>
          <w:rFonts w:ascii="Times New Roman" w:hAnsi="Times New Roman"/>
          <w:b/>
          <w:color w:val="00B050"/>
          <w:sz w:val="24"/>
          <w:szCs w:val="24"/>
        </w:rPr>
        <w:t>Uvodni dio</w:t>
      </w:r>
    </w:p>
    <w:p w14:paraId="4D98206B" w14:textId="77777777" w:rsidR="008C50EC" w:rsidRDefault="008C50EC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207599" w14:textId="77777777" w:rsidR="006E453E" w:rsidRPr="00B7449F" w:rsidRDefault="00DD3E67" w:rsidP="006E453E">
      <w:pPr>
        <w:pStyle w:val="Odlomakpopisa"/>
        <w:widowControl w:val="0"/>
        <w:autoSpaceDE w:val="0"/>
        <w:autoSpaceDN w:val="0"/>
        <w:adjustRightInd w:val="0"/>
        <w:ind w:left="0"/>
        <w:jc w:val="both"/>
        <w:rPr>
          <w:rFonts w:eastAsia="Calibri"/>
          <w:lang w:eastAsia="en-US"/>
        </w:rPr>
      </w:pPr>
      <w:r w:rsidRPr="00B7449F">
        <w:rPr>
          <w:rFonts w:eastAsia="Calibri"/>
          <w:lang w:eastAsia="en-US"/>
        </w:rPr>
        <w:t>Državni arhiv u Karlovcu (u nastavku teksta: DAKA, Arhiv)</w:t>
      </w:r>
      <w:r w:rsidR="000C5424" w:rsidRPr="00B7449F">
        <w:rPr>
          <w:rFonts w:eastAsia="Calibri"/>
          <w:lang w:eastAsia="en-US"/>
        </w:rPr>
        <w:t xml:space="preserve"> </w:t>
      </w:r>
      <w:r w:rsidRPr="00B7449F">
        <w:rPr>
          <w:rFonts w:eastAsia="Calibri"/>
          <w:lang w:eastAsia="en-US"/>
        </w:rPr>
        <w:t xml:space="preserve">je ustanova u kulturi koja obavlja javnu arhivsku službu. </w:t>
      </w:r>
      <w:r w:rsidR="006E453E" w:rsidRPr="00B7449F">
        <w:rPr>
          <w:rFonts w:eastAsia="Calibri"/>
          <w:lang w:eastAsia="en-US"/>
        </w:rPr>
        <w:t>Osnovana je 1960. godine</w:t>
      </w:r>
      <w:r w:rsidR="00B7449F">
        <w:rPr>
          <w:rFonts w:eastAsia="Calibri"/>
          <w:lang w:eastAsia="en-US"/>
        </w:rPr>
        <w:t>. O</w:t>
      </w:r>
      <w:r w:rsidRPr="00B7449F">
        <w:rPr>
          <w:rFonts w:eastAsia="Calibri"/>
          <w:lang w:eastAsia="en-US"/>
        </w:rPr>
        <w:t>snivač</w:t>
      </w:r>
      <w:r w:rsidR="00B7449F">
        <w:rPr>
          <w:rFonts w:eastAsia="Calibri"/>
          <w:lang w:eastAsia="en-US"/>
        </w:rPr>
        <w:t xml:space="preserve"> je</w:t>
      </w:r>
      <w:r w:rsidRPr="00B7449F">
        <w:rPr>
          <w:rFonts w:eastAsia="Calibri"/>
          <w:lang w:eastAsia="en-US"/>
        </w:rPr>
        <w:t xml:space="preserve"> Republika Hrvatska, </w:t>
      </w:r>
      <w:r w:rsidR="006E453E" w:rsidRPr="00B7449F">
        <w:rPr>
          <w:rFonts w:eastAsia="Calibri"/>
          <w:lang w:eastAsia="en-US"/>
        </w:rPr>
        <w:t>dok</w:t>
      </w:r>
      <w:r w:rsidRPr="00B7449F">
        <w:rPr>
          <w:rFonts w:eastAsia="Calibri"/>
          <w:lang w:eastAsia="en-US"/>
        </w:rPr>
        <w:t xml:space="preserve"> prava i dužnosti osnivača obavlja Ministarstvo kulture i medija. </w:t>
      </w:r>
      <w:r w:rsidR="006E453E" w:rsidRPr="00B7449F">
        <w:rPr>
          <w:rFonts w:eastAsia="Calibri"/>
          <w:lang w:eastAsia="en-US"/>
        </w:rPr>
        <w:t>Ravnateljica DAKA-e je Davorka Janković-Škrtić, dipl.iur.</w:t>
      </w:r>
    </w:p>
    <w:p w14:paraId="584C486B" w14:textId="77777777" w:rsidR="00DD3E67" w:rsidRPr="00B7449F" w:rsidRDefault="00DD3E67" w:rsidP="00DD3E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49F">
        <w:rPr>
          <w:rFonts w:ascii="Times New Roman" w:hAnsi="Times New Roman"/>
          <w:sz w:val="24"/>
          <w:szCs w:val="24"/>
        </w:rPr>
        <w:t>U DAKA se obavljaju poslovi  čuvanja, zaštite, obrade i davanja na korištenje arhivskoga gradiva, a djelatnost se obavlja kroz ustrojbene odjele</w:t>
      </w:r>
      <w:r w:rsidR="000C5424" w:rsidRPr="00B7449F">
        <w:rPr>
          <w:rFonts w:ascii="Times New Roman" w:hAnsi="Times New Roman"/>
          <w:sz w:val="24"/>
          <w:szCs w:val="24"/>
        </w:rPr>
        <w:t>.</w:t>
      </w:r>
    </w:p>
    <w:p w14:paraId="018328E9" w14:textId="77777777" w:rsidR="00DD3E67" w:rsidRPr="00B7449F" w:rsidRDefault="00DD3E67" w:rsidP="00DD3E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49F">
        <w:rPr>
          <w:rFonts w:ascii="Times New Roman" w:hAnsi="Times New Roman"/>
          <w:sz w:val="24"/>
          <w:szCs w:val="24"/>
        </w:rPr>
        <w:t xml:space="preserve">DAKA, sukladno Zakonu o arhivskom gradivu i arhivima:  </w:t>
      </w:r>
    </w:p>
    <w:p w14:paraId="1FC525AC" w14:textId="77777777" w:rsidR="00DD3E67" w:rsidRPr="00B7449F" w:rsidRDefault="00DD3E67" w:rsidP="00DD3E67">
      <w:pPr>
        <w:pStyle w:val="Odlomakpopisa"/>
        <w:numPr>
          <w:ilvl w:val="0"/>
          <w:numId w:val="3"/>
        </w:numPr>
        <w:jc w:val="both"/>
        <w:rPr>
          <w:rFonts w:eastAsia="Calibri"/>
          <w:lang w:eastAsia="en-US"/>
        </w:rPr>
      </w:pPr>
      <w:r w:rsidRPr="00B7449F">
        <w:rPr>
          <w:rFonts w:eastAsia="Calibri"/>
          <w:lang w:eastAsia="en-US"/>
        </w:rPr>
        <w:t>vodi evidencije i dokumentaciju o javnom dokumentarnom i javnom arhivskom gradivu tijela javne vlasti u svojoj nadležnosti</w:t>
      </w:r>
      <w:r w:rsidR="000C5424" w:rsidRPr="00B7449F">
        <w:rPr>
          <w:rFonts w:eastAsia="Calibri"/>
          <w:lang w:eastAsia="en-US"/>
        </w:rPr>
        <w:t>,</w:t>
      </w:r>
    </w:p>
    <w:p w14:paraId="694305B5" w14:textId="77777777" w:rsidR="00DD3E67" w:rsidRPr="00B7449F" w:rsidRDefault="00DD3E67" w:rsidP="00DD3E67">
      <w:pPr>
        <w:pStyle w:val="Odlomakpopisa"/>
        <w:numPr>
          <w:ilvl w:val="0"/>
          <w:numId w:val="3"/>
        </w:numPr>
        <w:jc w:val="both"/>
        <w:rPr>
          <w:rFonts w:eastAsia="Calibri"/>
          <w:lang w:eastAsia="en-US"/>
        </w:rPr>
      </w:pPr>
      <w:r w:rsidRPr="00B7449F">
        <w:rPr>
          <w:rFonts w:eastAsia="Calibri"/>
          <w:lang w:eastAsia="en-US"/>
        </w:rPr>
        <w:t>pruža podršku tijelima javne vlasti u čuvanju, zaštiti, obradi, vrednovanju, odabiranju i izlučivanju javnog dokumentarnog i arhivskoga gradiva</w:t>
      </w:r>
      <w:r w:rsidR="000C5424" w:rsidRPr="00B7449F">
        <w:rPr>
          <w:rFonts w:eastAsia="Calibri"/>
          <w:lang w:eastAsia="en-US"/>
        </w:rPr>
        <w:t>,</w:t>
      </w:r>
    </w:p>
    <w:p w14:paraId="4B3EEE5F" w14:textId="77777777" w:rsidR="00DD3E67" w:rsidRPr="00B7449F" w:rsidRDefault="00DD3E67" w:rsidP="00DD3E67">
      <w:pPr>
        <w:pStyle w:val="Odlomakpopisa"/>
        <w:numPr>
          <w:ilvl w:val="0"/>
          <w:numId w:val="3"/>
        </w:numPr>
        <w:jc w:val="both"/>
        <w:rPr>
          <w:rFonts w:eastAsia="Calibri"/>
          <w:lang w:eastAsia="en-US"/>
        </w:rPr>
      </w:pPr>
      <w:r w:rsidRPr="00B7449F">
        <w:rPr>
          <w:rFonts w:eastAsia="Calibri"/>
          <w:lang w:eastAsia="en-US"/>
        </w:rPr>
        <w:t>obavlja stručni nadzor nad gradivom u posjedu tijela javne vlasti u svojoj nadležnosti te nad privatnim arhivskim gradivom</w:t>
      </w:r>
      <w:r w:rsidR="000C5424" w:rsidRPr="00B7449F">
        <w:rPr>
          <w:rFonts w:eastAsia="Calibri"/>
          <w:lang w:eastAsia="en-US"/>
        </w:rPr>
        <w:t>,</w:t>
      </w:r>
    </w:p>
    <w:p w14:paraId="484B8D2D" w14:textId="77777777" w:rsidR="00DD3E67" w:rsidRPr="00B7449F" w:rsidRDefault="00DD3E67" w:rsidP="00DD3E67">
      <w:pPr>
        <w:pStyle w:val="Odlomakpopisa"/>
        <w:numPr>
          <w:ilvl w:val="0"/>
          <w:numId w:val="3"/>
        </w:numPr>
        <w:jc w:val="both"/>
        <w:rPr>
          <w:rFonts w:eastAsia="Calibri"/>
          <w:lang w:eastAsia="en-US"/>
        </w:rPr>
      </w:pPr>
      <w:r w:rsidRPr="00B7449F">
        <w:rPr>
          <w:rFonts w:eastAsia="Calibri"/>
          <w:lang w:eastAsia="en-US"/>
        </w:rPr>
        <w:t xml:space="preserve">skrbi za gradivo u arhivu, njegov integritet, dostupnost i iskoristivost, obavlja restauraciju, konzervaciju i snimanje gradiva </w:t>
      </w:r>
      <w:r w:rsidR="000C5424" w:rsidRPr="00B7449F">
        <w:rPr>
          <w:rFonts w:eastAsia="Calibri"/>
          <w:lang w:eastAsia="en-US"/>
        </w:rPr>
        <w:t>,</w:t>
      </w:r>
    </w:p>
    <w:p w14:paraId="1573C8F3" w14:textId="77777777" w:rsidR="00DD3E67" w:rsidRPr="00B7449F" w:rsidRDefault="00DD3E67" w:rsidP="00DD3E67">
      <w:pPr>
        <w:pStyle w:val="Odlomakpopisa"/>
        <w:numPr>
          <w:ilvl w:val="0"/>
          <w:numId w:val="3"/>
        </w:numPr>
        <w:jc w:val="both"/>
        <w:rPr>
          <w:rFonts w:eastAsia="Calibri"/>
          <w:lang w:eastAsia="en-US"/>
        </w:rPr>
      </w:pPr>
      <w:r w:rsidRPr="00B7449F">
        <w:rPr>
          <w:rFonts w:eastAsia="Calibri"/>
          <w:lang w:eastAsia="en-US"/>
        </w:rPr>
        <w:t xml:space="preserve">preuzima, obrađuje i digitalizira javno arhivsko gradivo u okviru svoje nadležnosti, </w:t>
      </w:r>
    </w:p>
    <w:p w14:paraId="15F0BE57" w14:textId="77777777" w:rsidR="00DD3E67" w:rsidRPr="00B7449F" w:rsidRDefault="00DD3E67" w:rsidP="00DD3E67">
      <w:pPr>
        <w:pStyle w:val="Odlomakpopisa"/>
        <w:numPr>
          <w:ilvl w:val="0"/>
          <w:numId w:val="3"/>
        </w:numPr>
        <w:jc w:val="both"/>
        <w:rPr>
          <w:rFonts w:eastAsia="Calibri"/>
          <w:lang w:eastAsia="en-US"/>
        </w:rPr>
      </w:pPr>
      <w:r w:rsidRPr="00B7449F">
        <w:rPr>
          <w:rFonts w:eastAsia="Calibri"/>
          <w:lang w:eastAsia="en-US"/>
        </w:rPr>
        <w:t>prikuplja i obrađu</w:t>
      </w:r>
      <w:r w:rsidR="000C5424" w:rsidRPr="00B7449F">
        <w:rPr>
          <w:rFonts w:eastAsia="Calibri"/>
          <w:lang w:eastAsia="en-US"/>
        </w:rPr>
        <w:t>je</w:t>
      </w:r>
      <w:r w:rsidRPr="00B7449F">
        <w:rPr>
          <w:rFonts w:eastAsia="Calibri"/>
          <w:lang w:eastAsia="en-US"/>
        </w:rPr>
        <w:t xml:space="preserve"> privatno arhivsko gradivo</w:t>
      </w:r>
      <w:r w:rsidR="000C5424" w:rsidRPr="00B7449F">
        <w:rPr>
          <w:rFonts w:eastAsia="Calibri"/>
          <w:lang w:eastAsia="en-US"/>
        </w:rPr>
        <w:t>,</w:t>
      </w:r>
    </w:p>
    <w:p w14:paraId="4FC2BB96" w14:textId="77777777" w:rsidR="00DD3E67" w:rsidRPr="00B7449F" w:rsidRDefault="00DD3E67" w:rsidP="00DD3E67">
      <w:pPr>
        <w:pStyle w:val="Odlomakpopis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7449F">
        <w:rPr>
          <w:rFonts w:eastAsia="Calibri"/>
          <w:lang w:eastAsia="en-US"/>
        </w:rPr>
        <w:t>omogućuj</w:t>
      </w:r>
      <w:r w:rsidR="000C5424" w:rsidRPr="00B7449F">
        <w:rPr>
          <w:rFonts w:eastAsia="Calibri"/>
          <w:lang w:eastAsia="en-US"/>
        </w:rPr>
        <w:t>e</w:t>
      </w:r>
      <w:r w:rsidRPr="00B7449F">
        <w:rPr>
          <w:rFonts w:eastAsia="Calibri"/>
          <w:lang w:eastAsia="en-US"/>
        </w:rPr>
        <w:t xml:space="preserve"> i potič</w:t>
      </w:r>
      <w:r w:rsidR="000C5424" w:rsidRPr="00B7449F">
        <w:rPr>
          <w:rFonts w:eastAsia="Calibri"/>
          <w:lang w:eastAsia="en-US"/>
        </w:rPr>
        <w:t>e</w:t>
      </w:r>
      <w:r w:rsidRPr="00B7449F">
        <w:rPr>
          <w:rFonts w:eastAsia="Calibri"/>
          <w:lang w:eastAsia="en-US"/>
        </w:rPr>
        <w:t xml:space="preserve"> korištenje arhivskoga gradiva</w:t>
      </w:r>
      <w:r w:rsidR="000C5424" w:rsidRPr="00B7449F">
        <w:rPr>
          <w:rFonts w:eastAsia="Calibri"/>
          <w:lang w:eastAsia="en-US"/>
        </w:rPr>
        <w:t>,</w:t>
      </w:r>
    </w:p>
    <w:p w14:paraId="7CA35B3B" w14:textId="77777777" w:rsidR="00DD3E67" w:rsidRPr="00B7449F" w:rsidRDefault="00DD3E67" w:rsidP="00DD3E67">
      <w:pPr>
        <w:pStyle w:val="Odlomakpopis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7449F">
        <w:rPr>
          <w:rFonts w:eastAsia="Calibri"/>
          <w:lang w:eastAsia="en-US"/>
        </w:rPr>
        <w:t>priređuje izložbe, predavanja i druge oblike predstavljanja arhivskoga gradiva i arhivske djelatnosti javnosti</w:t>
      </w:r>
      <w:r w:rsidR="000C5424" w:rsidRPr="00B7449F">
        <w:rPr>
          <w:rFonts w:eastAsia="Calibri"/>
          <w:lang w:eastAsia="en-US"/>
        </w:rPr>
        <w:t>,</w:t>
      </w:r>
    </w:p>
    <w:p w14:paraId="21EFDC4C" w14:textId="77777777" w:rsidR="00DD3E67" w:rsidRPr="00B7449F" w:rsidRDefault="00DD3E67" w:rsidP="00DD3E67">
      <w:pPr>
        <w:pStyle w:val="Odlomakpopis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7449F">
        <w:rPr>
          <w:rFonts w:eastAsia="Calibri"/>
          <w:lang w:eastAsia="en-US"/>
        </w:rPr>
        <w:t>bavi se znanstvenim i stručnim radom na području informacijskih znanosti, povijesti i drugih bliskih disciplina</w:t>
      </w:r>
      <w:r w:rsidR="000C5424" w:rsidRPr="00B7449F">
        <w:rPr>
          <w:rFonts w:eastAsia="Calibri"/>
          <w:lang w:eastAsia="en-US"/>
        </w:rPr>
        <w:t>,</w:t>
      </w:r>
    </w:p>
    <w:p w14:paraId="09E31ED0" w14:textId="77777777" w:rsidR="00DD3E67" w:rsidRPr="00B7449F" w:rsidRDefault="00DD3E67" w:rsidP="00DD3E67">
      <w:pPr>
        <w:pStyle w:val="Odlomakpopis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7449F">
        <w:rPr>
          <w:rFonts w:eastAsia="Calibri"/>
          <w:lang w:eastAsia="en-US"/>
        </w:rPr>
        <w:t>objavljuj</w:t>
      </w:r>
      <w:r w:rsidR="000C5424" w:rsidRPr="00B7449F">
        <w:rPr>
          <w:rFonts w:eastAsia="Calibri"/>
          <w:lang w:eastAsia="en-US"/>
        </w:rPr>
        <w:t>e</w:t>
      </w:r>
      <w:r w:rsidRPr="00B7449F">
        <w:rPr>
          <w:rFonts w:eastAsia="Calibri"/>
          <w:lang w:eastAsia="en-US"/>
        </w:rPr>
        <w:t xml:space="preserve"> arhivsko gradivo i druge publikacije</w:t>
      </w:r>
      <w:r w:rsidR="000C5424" w:rsidRPr="00B7449F">
        <w:rPr>
          <w:rFonts w:eastAsia="Calibri"/>
          <w:lang w:eastAsia="en-US"/>
        </w:rPr>
        <w:t>.</w:t>
      </w:r>
    </w:p>
    <w:p w14:paraId="6921C4D0" w14:textId="77777777" w:rsidR="001852B3" w:rsidRPr="00B7449F" w:rsidRDefault="006E453E" w:rsidP="00552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49F">
        <w:rPr>
          <w:rFonts w:ascii="Times New Roman" w:hAnsi="Times New Roman"/>
          <w:sz w:val="24"/>
          <w:szCs w:val="24"/>
        </w:rPr>
        <w:t>Poslovi vezani uz financijske izvještaje kao i svi ostali računovodstveni poslovi obavljaju se u službi računovodstvo koj</w:t>
      </w:r>
      <w:r w:rsidR="00061704">
        <w:rPr>
          <w:rFonts w:ascii="Times New Roman" w:hAnsi="Times New Roman"/>
          <w:sz w:val="24"/>
          <w:szCs w:val="24"/>
        </w:rPr>
        <w:t>o</w:t>
      </w:r>
      <w:r w:rsidRPr="00B7449F">
        <w:rPr>
          <w:rFonts w:ascii="Times New Roman" w:hAnsi="Times New Roman"/>
          <w:sz w:val="24"/>
          <w:szCs w:val="24"/>
        </w:rPr>
        <w:t>m rukovodi voditelj</w:t>
      </w:r>
      <w:r w:rsidR="008C50EC" w:rsidRPr="00B7449F">
        <w:rPr>
          <w:rFonts w:ascii="Times New Roman" w:hAnsi="Times New Roman"/>
          <w:sz w:val="24"/>
          <w:szCs w:val="24"/>
        </w:rPr>
        <w:t>ica</w:t>
      </w:r>
      <w:r w:rsidRPr="00B7449F">
        <w:rPr>
          <w:rFonts w:ascii="Times New Roman" w:hAnsi="Times New Roman"/>
          <w:sz w:val="24"/>
          <w:szCs w:val="24"/>
        </w:rPr>
        <w:t xml:space="preserve"> računovodstva Valentina Palajsa. </w:t>
      </w:r>
    </w:p>
    <w:p w14:paraId="4F8842B1" w14:textId="77777777" w:rsidR="00AD16CF" w:rsidRPr="006E453E" w:rsidRDefault="00AD16CF" w:rsidP="005528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973660E" w14:textId="77777777" w:rsidR="00F50AAB" w:rsidRDefault="00F50AAB" w:rsidP="00AD16CF">
      <w:pPr>
        <w:spacing w:after="0" w:line="24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14:paraId="1B1EF431" w14:textId="77777777" w:rsidR="00F50AAB" w:rsidRDefault="00F50AAB" w:rsidP="00AD16CF">
      <w:pPr>
        <w:spacing w:after="0" w:line="24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14:paraId="0D8AABC2" w14:textId="77777777" w:rsidR="00AD16CF" w:rsidRPr="00565F3E" w:rsidRDefault="00AD16CF" w:rsidP="00AD16CF">
      <w:pPr>
        <w:spacing w:after="0" w:line="24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b/>
          <w:color w:val="00B050"/>
          <w:sz w:val="24"/>
          <w:szCs w:val="24"/>
        </w:rPr>
        <w:lastRenderedPageBreak/>
        <w:t>Obrazac BIL</w:t>
      </w:r>
      <w:r w:rsidRPr="00565F3E">
        <w:rPr>
          <w:rFonts w:ascii="Times New Roman" w:hAnsi="Times New Roman"/>
          <w:b/>
          <w:color w:val="00B050"/>
          <w:sz w:val="24"/>
          <w:szCs w:val="24"/>
        </w:rPr>
        <w:t xml:space="preserve"> - </w:t>
      </w:r>
      <w:r>
        <w:rPr>
          <w:rFonts w:ascii="Times New Roman" w:hAnsi="Times New Roman"/>
          <w:b/>
          <w:color w:val="00B050"/>
          <w:sz w:val="24"/>
          <w:szCs w:val="24"/>
        </w:rPr>
        <w:t>Bilanca</w:t>
      </w:r>
    </w:p>
    <w:p w14:paraId="1BEBEE8C" w14:textId="77777777" w:rsidR="00AD16CF" w:rsidRPr="001852B3" w:rsidRDefault="00AD16CF" w:rsidP="00AD16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52B25C2" w14:textId="77777777" w:rsidR="00AD16CF" w:rsidRPr="005A18E2" w:rsidRDefault="00AD16CF" w:rsidP="00AD16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18E2">
        <w:rPr>
          <w:rFonts w:ascii="Times New Roman" w:hAnsi="Times New Roman"/>
          <w:b/>
          <w:sz w:val="24"/>
          <w:szCs w:val="24"/>
        </w:rPr>
        <w:t xml:space="preserve">Bilješka broj </w:t>
      </w:r>
      <w:r w:rsidR="00F50AAB">
        <w:rPr>
          <w:rFonts w:ascii="Times New Roman" w:hAnsi="Times New Roman"/>
          <w:b/>
          <w:sz w:val="24"/>
          <w:szCs w:val="24"/>
        </w:rPr>
        <w:t>1</w:t>
      </w:r>
    </w:p>
    <w:p w14:paraId="23546675" w14:textId="77777777" w:rsidR="00AD16CF" w:rsidRDefault="009628CD" w:rsidP="00AD1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8CD">
        <w:rPr>
          <w:rFonts w:ascii="Times New Roman" w:hAnsi="Times New Roman"/>
          <w:sz w:val="24"/>
          <w:szCs w:val="24"/>
        </w:rPr>
        <w:t>Ukupna</w:t>
      </w:r>
      <w:r>
        <w:rPr>
          <w:rFonts w:ascii="Times New Roman" w:hAnsi="Times New Roman"/>
          <w:i/>
          <w:iCs/>
          <w:sz w:val="24"/>
          <w:szCs w:val="24"/>
        </w:rPr>
        <w:t xml:space="preserve"> Nefinancijska imovina</w:t>
      </w:r>
      <w:r w:rsidR="00AD16CF" w:rsidRPr="005A18E2">
        <w:rPr>
          <w:rFonts w:ascii="Times New Roman" w:hAnsi="Times New Roman"/>
          <w:i/>
          <w:iCs/>
          <w:sz w:val="24"/>
          <w:szCs w:val="24"/>
        </w:rPr>
        <w:t xml:space="preserve"> (AOP 0</w:t>
      </w:r>
      <w:r>
        <w:rPr>
          <w:rFonts w:ascii="Times New Roman" w:hAnsi="Times New Roman"/>
          <w:i/>
          <w:iCs/>
          <w:sz w:val="24"/>
          <w:szCs w:val="24"/>
        </w:rPr>
        <w:t>02</w:t>
      </w:r>
      <w:r w:rsidR="00AD16CF" w:rsidRPr="005A18E2">
        <w:rPr>
          <w:rFonts w:ascii="Times New Roman" w:hAnsi="Times New Roman"/>
          <w:i/>
          <w:iCs/>
          <w:sz w:val="24"/>
          <w:szCs w:val="24"/>
        </w:rPr>
        <w:t>)</w:t>
      </w:r>
      <w:r w:rsidR="00AD16CF" w:rsidRPr="005A18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manja je za</w:t>
      </w:r>
      <w:r w:rsidR="00AD16CF" w:rsidRPr="005A18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3,8</w:t>
      </w:r>
      <w:r w:rsidR="00AD16CF" w:rsidRPr="005A18E2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>u odnosu na stanje na početku godine. Razlog je manja nabava nove imovine tijekom godine, a veći ispravak vrijednosti</w:t>
      </w:r>
      <w:r w:rsidR="000C479D">
        <w:rPr>
          <w:rFonts w:ascii="Times New Roman" w:hAnsi="Times New Roman"/>
          <w:sz w:val="24"/>
          <w:szCs w:val="24"/>
        </w:rPr>
        <w:t xml:space="preserve"> stare imovine</w:t>
      </w:r>
      <w:r>
        <w:rPr>
          <w:rFonts w:ascii="Times New Roman" w:hAnsi="Times New Roman"/>
          <w:sz w:val="24"/>
          <w:szCs w:val="24"/>
        </w:rPr>
        <w:t>.</w:t>
      </w:r>
    </w:p>
    <w:p w14:paraId="77EB6E51" w14:textId="77777777" w:rsidR="009628CD" w:rsidRDefault="009628CD" w:rsidP="00AD1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F41523" w14:textId="77777777" w:rsidR="004F5085" w:rsidRPr="005A18E2" w:rsidRDefault="004F5085" w:rsidP="004F50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18E2">
        <w:rPr>
          <w:rFonts w:ascii="Times New Roman" w:hAnsi="Times New Roman"/>
          <w:b/>
          <w:sz w:val="24"/>
          <w:szCs w:val="24"/>
        </w:rPr>
        <w:t xml:space="preserve">Bilješka broj </w:t>
      </w:r>
      <w:r w:rsidR="008662FA">
        <w:rPr>
          <w:rFonts w:ascii="Times New Roman" w:hAnsi="Times New Roman"/>
          <w:b/>
          <w:sz w:val="24"/>
          <w:szCs w:val="24"/>
        </w:rPr>
        <w:t>2</w:t>
      </w:r>
    </w:p>
    <w:p w14:paraId="37DB8EFF" w14:textId="77777777" w:rsidR="009628CD" w:rsidRDefault="009628CD" w:rsidP="00AD1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Krajem mjeseca prosinca 2020. godine stigla su nam sredstva od Hrvatskog zavo</w:t>
      </w:r>
      <w:r w:rsidR="004F5085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 za zapošljavanje za pripravnike</w:t>
      </w:r>
      <w:r w:rsidR="004F5085">
        <w:rPr>
          <w:rFonts w:ascii="Times New Roman" w:hAnsi="Times New Roman"/>
          <w:sz w:val="24"/>
          <w:szCs w:val="24"/>
        </w:rPr>
        <w:t xml:space="preserve"> što nam je povećalo stanje na AOP-u 064 </w:t>
      </w:r>
      <w:r w:rsidR="004F5085" w:rsidRPr="004F5085">
        <w:rPr>
          <w:rFonts w:ascii="Times New Roman" w:hAnsi="Times New Roman"/>
          <w:i/>
          <w:iCs/>
          <w:sz w:val="24"/>
          <w:szCs w:val="24"/>
        </w:rPr>
        <w:t>Novac u banci i blagajni</w:t>
      </w:r>
      <w:r w:rsidR="004F5085">
        <w:rPr>
          <w:rFonts w:ascii="Times New Roman" w:hAnsi="Times New Roman"/>
          <w:sz w:val="24"/>
          <w:szCs w:val="24"/>
        </w:rPr>
        <w:t xml:space="preserve"> u odnosu na stanje 1.siječnja.</w:t>
      </w:r>
    </w:p>
    <w:p w14:paraId="7D0997B6" w14:textId="77777777" w:rsidR="004F5085" w:rsidRDefault="004F5085" w:rsidP="00AD1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0E2177" w14:textId="77777777" w:rsidR="004F5085" w:rsidRPr="005A18E2" w:rsidRDefault="004F5085" w:rsidP="004F50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18E2">
        <w:rPr>
          <w:rFonts w:ascii="Times New Roman" w:hAnsi="Times New Roman"/>
          <w:b/>
          <w:sz w:val="24"/>
          <w:szCs w:val="24"/>
        </w:rPr>
        <w:t xml:space="preserve">Bilješka broj </w:t>
      </w:r>
      <w:r w:rsidR="008662FA">
        <w:rPr>
          <w:rFonts w:ascii="Times New Roman" w:hAnsi="Times New Roman"/>
          <w:b/>
          <w:sz w:val="24"/>
          <w:szCs w:val="24"/>
        </w:rPr>
        <w:t>3</w:t>
      </w:r>
    </w:p>
    <w:p w14:paraId="5D26D847" w14:textId="77777777" w:rsidR="004F5085" w:rsidRDefault="004F5085" w:rsidP="004F5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085">
        <w:rPr>
          <w:rFonts w:ascii="Times New Roman" w:hAnsi="Times New Roman"/>
          <w:i/>
          <w:iCs/>
          <w:sz w:val="24"/>
          <w:szCs w:val="24"/>
        </w:rPr>
        <w:t>Ostala potraživanja</w:t>
      </w:r>
      <w:r>
        <w:rPr>
          <w:rFonts w:ascii="Times New Roman" w:hAnsi="Times New Roman"/>
          <w:sz w:val="24"/>
          <w:szCs w:val="24"/>
        </w:rPr>
        <w:t xml:space="preserve"> (AOP 081) odnose se na konto 12911-potraživanja za naknade koje se refundiraju i bolovanje na teret Hrvatskog zavoda za zdravstveno osiguranje. Povećanje je 844,3%.</w:t>
      </w:r>
    </w:p>
    <w:p w14:paraId="3643F3FC" w14:textId="77777777" w:rsidR="004F5085" w:rsidRDefault="004F5085" w:rsidP="00AD1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F3DC5E" w14:textId="77777777" w:rsidR="000C479D" w:rsidRPr="005A18E2" w:rsidRDefault="000C479D" w:rsidP="000C4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18E2">
        <w:rPr>
          <w:rFonts w:ascii="Times New Roman" w:hAnsi="Times New Roman"/>
          <w:b/>
          <w:sz w:val="24"/>
          <w:szCs w:val="24"/>
        </w:rPr>
        <w:t xml:space="preserve">Bilješka broj </w:t>
      </w:r>
      <w:r w:rsidR="008662FA">
        <w:rPr>
          <w:rFonts w:ascii="Times New Roman" w:hAnsi="Times New Roman"/>
          <w:b/>
          <w:sz w:val="24"/>
          <w:szCs w:val="24"/>
        </w:rPr>
        <w:t>4</w:t>
      </w:r>
    </w:p>
    <w:p w14:paraId="1159E97A" w14:textId="77777777" w:rsidR="000C479D" w:rsidRPr="004F2E77" w:rsidRDefault="000C479D" w:rsidP="000C47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2E77">
        <w:rPr>
          <w:rFonts w:ascii="Times New Roman" w:hAnsi="Times New Roman"/>
          <w:i/>
          <w:iCs/>
          <w:sz w:val="24"/>
          <w:szCs w:val="24"/>
        </w:rPr>
        <w:t>Višak prihoda poslovanja</w:t>
      </w:r>
      <w:r w:rsidRPr="004F2E77">
        <w:rPr>
          <w:rFonts w:ascii="Times New Roman" w:hAnsi="Times New Roman"/>
          <w:sz w:val="24"/>
          <w:szCs w:val="24"/>
        </w:rPr>
        <w:t xml:space="preserve"> (AOP 239) </w:t>
      </w:r>
      <w:r w:rsidR="00E82D39" w:rsidRPr="004F2E77">
        <w:rPr>
          <w:rFonts w:ascii="Times New Roman" w:hAnsi="Times New Roman"/>
          <w:sz w:val="24"/>
          <w:szCs w:val="24"/>
        </w:rPr>
        <w:t xml:space="preserve">u iznosu 139.115 kn nastao je kao preneseni višak prihoda, </w:t>
      </w:r>
      <w:r w:rsidR="002C6324" w:rsidRPr="004F2E77">
        <w:rPr>
          <w:rFonts w:ascii="Times New Roman" w:hAnsi="Times New Roman"/>
          <w:sz w:val="24"/>
          <w:szCs w:val="24"/>
        </w:rPr>
        <w:t xml:space="preserve">uvećan za ostvareni višak prihoda poslovanja tekuće godine po PR RAS obrascu AOP 282 u visini 130.025 kn, </w:t>
      </w:r>
      <w:r w:rsidR="00E82D39" w:rsidRPr="004F2E77">
        <w:rPr>
          <w:rFonts w:ascii="Times New Roman" w:hAnsi="Times New Roman"/>
          <w:sz w:val="24"/>
          <w:szCs w:val="24"/>
        </w:rPr>
        <w:t xml:space="preserve">umanjen za iznos </w:t>
      </w:r>
      <w:r w:rsidR="002C6324" w:rsidRPr="004F2E77">
        <w:rPr>
          <w:rFonts w:ascii="Times New Roman" w:hAnsi="Times New Roman"/>
          <w:sz w:val="24"/>
          <w:szCs w:val="24"/>
        </w:rPr>
        <w:t xml:space="preserve">vraćenih </w:t>
      </w:r>
      <w:r w:rsidR="00E82D39" w:rsidRPr="004F2E77">
        <w:rPr>
          <w:rFonts w:ascii="Times New Roman" w:hAnsi="Times New Roman"/>
          <w:sz w:val="24"/>
          <w:szCs w:val="24"/>
        </w:rPr>
        <w:t>sredstava HZZ-u za pripravnike 2018/2019 god. u visini 44.124 k</w:t>
      </w:r>
      <w:r w:rsidR="002C6324" w:rsidRPr="004F2E77">
        <w:rPr>
          <w:rFonts w:ascii="Times New Roman" w:hAnsi="Times New Roman"/>
          <w:sz w:val="24"/>
          <w:szCs w:val="24"/>
        </w:rPr>
        <w:t xml:space="preserve">n, </w:t>
      </w:r>
      <w:r w:rsidR="001520E1" w:rsidRPr="004F2E77">
        <w:rPr>
          <w:rFonts w:ascii="Times New Roman" w:hAnsi="Times New Roman"/>
          <w:sz w:val="24"/>
          <w:szCs w:val="24"/>
        </w:rPr>
        <w:t xml:space="preserve">umanjen </w:t>
      </w:r>
      <w:r w:rsidR="00E82D39" w:rsidRPr="004F2E77">
        <w:rPr>
          <w:rFonts w:ascii="Times New Roman" w:hAnsi="Times New Roman"/>
          <w:sz w:val="24"/>
          <w:szCs w:val="24"/>
        </w:rPr>
        <w:t>pokrivanjem manjka prihoda od nefinancijske imovine od</w:t>
      </w:r>
      <w:r w:rsidR="002C6324" w:rsidRPr="004F2E77">
        <w:rPr>
          <w:rFonts w:ascii="Times New Roman" w:hAnsi="Times New Roman"/>
          <w:sz w:val="24"/>
          <w:szCs w:val="24"/>
        </w:rPr>
        <w:t>l</w:t>
      </w:r>
      <w:r w:rsidR="00E82D39" w:rsidRPr="004F2E77">
        <w:rPr>
          <w:rFonts w:ascii="Times New Roman" w:hAnsi="Times New Roman"/>
          <w:sz w:val="24"/>
          <w:szCs w:val="24"/>
        </w:rPr>
        <w:t>ukom o raspodjeli rezultata</w:t>
      </w:r>
      <w:r w:rsidR="002C6324" w:rsidRPr="004F2E77">
        <w:rPr>
          <w:rFonts w:ascii="Times New Roman" w:hAnsi="Times New Roman"/>
          <w:sz w:val="24"/>
          <w:szCs w:val="24"/>
        </w:rPr>
        <w:t xml:space="preserve"> u visini 148.319 kn te</w:t>
      </w:r>
      <w:r w:rsidR="00E82D39" w:rsidRPr="004F2E77">
        <w:rPr>
          <w:rFonts w:ascii="Times New Roman" w:hAnsi="Times New Roman"/>
          <w:sz w:val="24"/>
          <w:szCs w:val="24"/>
        </w:rPr>
        <w:t xml:space="preserve"> umanjen za korekciju rezultata za kapitalna ulaganja u visini 23.885 kn.</w:t>
      </w:r>
    </w:p>
    <w:p w14:paraId="415EB34E" w14:textId="77777777" w:rsidR="001520E1" w:rsidRPr="001B6DC9" w:rsidRDefault="001520E1" w:rsidP="000C479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91183D6" w14:textId="77777777" w:rsidR="001520E1" w:rsidRPr="005A18E2" w:rsidRDefault="001520E1" w:rsidP="00152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18E2">
        <w:rPr>
          <w:rFonts w:ascii="Times New Roman" w:hAnsi="Times New Roman"/>
          <w:b/>
          <w:sz w:val="24"/>
          <w:szCs w:val="24"/>
        </w:rPr>
        <w:t xml:space="preserve">Bilješka broj </w:t>
      </w:r>
      <w:r w:rsidR="008662FA">
        <w:rPr>
          <w:rFonts w:ascii="Times New Roman" w:hAnsi="Times New Roman"/>
          <w:b/>
          <w:sz w:val="24"/>
          <w:szCs w:val="24"/>
        </w:rPr>
        <w:t>5</w:t>
      </w:r>
    </w:p>
    <w:p w14:paraId="5FFB940A" w14:textId="77777777" w:rsidR="001520E1" w:rsidRDefault="001520E1" w:rsidP="000C47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0E1">
        <w:rPr>
          <w:rFonts w:ascii="Times New Roman" w:hAnsi="Times New Roman"/>
          <w:i/>
          <w:iCs/>
          <w:sz w:val="24"/>
          <w:szCs w:val="24"/>
        </w:rPr>
        <w:t>Manjak prihoda od nefinancijske imovine</w:t>
      </w:r>
      <w:r>
        <w:rPr>
          <w:rFonts w:ascii="Times New Roman" w:hAnsi="Times New Roman"/>
          <w:sz w:val="24"/>
          <w:szCs w:val="24"/>
        </w:rPr>
        <w:t xml:space="preserve"> (AOP 244) iznosi 6.813 kn. Obveznom korekcijom rezultata umanjen je za 23.885 kn u odnosu na PR RAS </w:t>
      </w:r>
      <w:r w:rsidR="00957C5E">
        <w:rPr>
          <w:rFonts w:ascii="Times New Roman" w:hAnsi="Times New Roman"/>
          <w:sz w:val="24"/>
          <w:szCs w:val="24"/>
        </w:rPr>
        <w:t xml:space="preserve">obrazac </w:t>
      </w:r>
      <w:r>
        <w:rPr>
          <w:rFonts w:ascii="Times New Roman" w:hAnsi="Times New Roman"/>
          <w:sz w:val="24"/>
          <w:szCs w:val="24"/>
        </w:rPr>
        <w:t>AOP 399.</w:t>
      </w:r>
    </w:p>
    <w:p w14:paraId="516B21AB" w14:textId="77777777" w:rsidR="004F5085" w:rsidRDefault="004F5085" w:rsidP="00AD1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F77564" w14:textId="77777777" w:rsidR="001520E1" w:rsidRPr="005A18E2" w:rsidRDefault="001520E1" w:rsidP="00152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18E2">
        <w:rPr>
          <w:rFonts w:ascii="Times New Roman" w:hAnsi="Times New Roman"/>
          <w:b/>
          <w:sz w:val="24"/>
          <w:szCs w:val="24"/>
        </w:rPr>
        <w:t xml:space="preserve">Bilješka broj </w:t>
      </w:r>
      <w:r w:rsidR="008662FA">
        <w:rPr>
          <w:rFonts w:ascii="Times New Roman" w:hAnsi="Times New Roman"/>
          <w:b/>
          <w:sz w:val="24"/>
          <w:szCs w:val="24"/>
        </w:rPr>
        <w:t>6</w:t>
      </w:r>
    </w:p>
    <w:p w14:paraId="515F2FC1" w14:textId="77777777" w:rsidR="001520E1" w:rsidRPr="004F5085" w:rsidRDefault="00957C5E" w:rsidP="00AD1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Financijski rezultat dobiven je nakon k</w:t>
      </w:r>
      <w:r w:rsidR="001520E1">
        <w:rPr>
          <w:rFonts w:ascii="Times New Roman" w:hAnsi="Times New Roman"/>
          <w:sz w:val="24"/>
          <w:szCs w:val="24"/>
        </w:rPr>
        <w:t>orekcij</w:t>
      </w:r>
      <w:r>
        <w:rPr>
          <w:rFonts w:ascii="Times New Roman" w:hAnsi="Times New Roman"/>
          <w:sz w:val="24"/>
          <w:szCs w:val="24"/>
        </w:rPr>
        <w:t>e</w:t>
      </w:r>
      <w:r w:rsidR="001520E1">
        <w:rPr>
          <w:rFonts w:ascii="Times New Roman" w:hAnsi="Times New Roman"/>
          <w:sz w:val="24"/>
          <w:szCs w:val="24"/>
        </w:rPr>
        <w:t xml:space="preserve"> rezultata </w:t>
      </w:r>
      <w:r>
        <w:rPr>
          <w:rFonts w:ascii="Times New Roman" w:hAnsi="Times New Roman"/>
          <w:sz w:val="24"/>
          <w:szCs w:val="24"/>
        </w:rPr>
        <w:t xml:space="preserve">koja je </w:t>
      </w:r>
      <w:r w:rsidR="001520E1">
        <w:rPr>
          <w:rFonts w:ascii="Times New Roman" w:hAnsi="Times New Roman"/>
          <w:sz w:val="24"/>
          <w:szCs w:val="24"/>
        </w:rPr>
        <w:t xml:space="preserve">evidentirana u korist manjka prihoda od nefinancijske imovine u visini 23.885 kn. Sadrži kapitalne donacije  u visini 896 kn te </w:t>
      </w:r>
      <w:r>
        <w:rPr>
          <w:rFonts w:ascii="Times New Roman" w:hAnsi="Times New Roman"/>
          <w:sz w:val="24"/>
          <w:szCs w:val="24"/>
        </w:rPr>
        <w:t>prihode za financiranje rashoda za nabavu nefinancijske imovine u visini 22.989 kn.</w:t>
      </w:r>
    </w:p>
    <w:p w14:paraId="4BB7E251" w14:textId="77777777" w:rsidR="009628CD" w:rsidRPr="005A18E2" w:rsidRDefault="009628CD" w:rsidP="00AD1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722A25" w14:textId="77777777" w:rsidR="005E42E7" w:rsidRDefault="005E42E7" w:rsidP="005528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EC7BCC8" w14:textId="77777777" w:rsidR="00622163" w:rsidRPr="00565F3E" w:rsidRDefault="00373107" w:rsidP="005528F2">
      <w:pPr>
        <w:spacing w:after="0" w:line="24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 xml:space="preserve">Obrazac </w:t>
      </w:r>
      <w:r w:rsidR="001852B3" w:rsidRPr="00565F3E">
        <w:rPr>
          <w:rFonts w:ascii="Times New Roman" w:hAnsi="Times New Roman"/>
          <w:b/>
          <w:color w:val="00B050"/>
          <w:sz w:val="24"/>
          <w:szCs w:val="24"/>
        </w:rPr>
        <w:t>PR RAS - Izvještaj o prihodima i rashodima, primicima i izdacima</w:t>
      </w:r>
    </w:p>
    <w:p w14:paraId="4FA241B6" w14:textId="77777777" w:rsidR="001852B3" w:rsidRPr="001852B3" w:rsidRDefault="001852B3" w:rsidP="005528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EBFC31A" w14:textId="77777777" w:rsidR="00A54FB0" w:rsidRPr="005A18E2" w:rsidRDefault="00A54FB0" w:rsidP="00A54F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18E2">
        <w:rPr>
          <w:rFonts w:ascii="Times New Roman" w:hAnsi="Times New Roman"/>
          <w:b/>
          <w:sz w:val="24"/>
          <w:szCs w:val="24"/>
        </w:rPr>
        <w:t xml:space="preserve">Bilješka broj </w:t>
      </w:r>
      <w:r>
        <w:rPr>
          <w:rFonts w:ascii="Times New Roman" w:hAnsi="Times New Roman"/>
          <w:b/>
          <w:sz w:val="24"/>
          <w:szCs w:val="24"/>
        </w:rPr>
        <w:t>7</w:t>
      </w:r>
    </w:p>
    <w:p w14:paraId="3DAC8A12" w14:textId="77777777" w:rsidR="00A54FB0" w:rsidRPr="004F5085" w:rsidRDefault="00A54FB0" w:rsidP="00A54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0C1">
        <w:rPr>
          <w:rFonts w:ascii="Times New Roman" w:hAnsi="Times New Roman"/>
          <w:i/>
          <w:iCs/>
          <w:sz w:val="24"/>
          <w:szCs w:val="24"/>
        </w:rPr>
        <w:t>Tekuće pomoći od izvanproračunskih korisnika</w:t>
      </w:r>
      <w:r>
        <w:rPr>
          <w:rFonts w:ascii="Times New Roman" w:hAnsi="Times New Roman"/>
          <w:sz w:val="24"/>
          <w:szCs w:val="24"/>
        </w:rPr>
        <w:t xml:space="preserve"> (AOP 058) već</w:t>
      </w:r>
      <w:r w:rsidR="007F10C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su za 1</w:t>
      </w:r>
      <w:r w:rsidR="001974C4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65,8% zbog dobivenih sredstva za pripravnike. Mjera Hrvatskog zavoda za zapošljavanje i Ministarstva kulture i medija.</w:t>
      </w:r>
    </w:p>
    <w:p w14:paraId="1F39B546" w14:textId="77777777" w:rsidR="00A54FB0" w:rsidRDefault="00A54FB0" w:rsidP="005444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3EC0504" w14:textId="77777777" w:rsidR="005528F2" w:rsidRDefault="005528F2" w:rsidP="005444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Bilješka broj </w:t>
      </w:r>
      <w:r w:rsidR="00C7774F">
        <w:rPr>
          <w:rFonts w:ascii="Times New Roman" w:hAnsi="Times New Roman"/>
          <w:b/>
          <w:sz w:val="24"/>
          <w:szCs w:val="24"/>
        </w:rPr>
        <w:t>8</w:t>
      </w:r>
    </w:p>
    <w:p w14:paraId="108921FA" w14:textId="77777777" w:rsidR="00BC5F93" w:rsidRDefault="00C179E6" w:rsidP="005444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Zbog kovid situacije i epidemioloških mjera, smanjeni su nam troškovi vezani za službena putovanja i stručno usavršavanje zaposlenika. Izvršenje je</w:t>
      </w:r>
      <w:r w:rsidR="00300813">
        <w:rPr>
          <w:rFonts w:ascii="Times New Roman" w:hAnsi="Times New Roman"/>
          <w:sz w:val="24"/>
          <w:szCs w:val="24"/>
        </w:rPr>
        <w:t xml:space="preserve"> samo</w:t>
      </w:r>
      <w:r>
        <w:rPr>
          <w:rFonts w:ascii="Times New Roman" w:hAnsi="Times New Roman"/>
          <w:sz w:val="24"/>
          <w:szCs w:val="24"/>
        </w:rPr>
        <w:t xml:space="preserve"> 54,7%.</w:t>
      </w:r>
    </w:p>
    <w:p w14:paraId="77E93E25" w14:textId="77777777" w:rsidR="007F10C1" w:rsidRPr="001B6E6B" w:rsidRDefault="007F10C1" w:rsidP="005444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0218D6" w14:textId="77777777" w:rsidR="005528F2" w:rsidRDefault="005528F2" w:rsidP="005444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Bilješka broj </w:t>
      </w:r>
      <w:r w:rsidR="00C7774F">
        <w:rPr>
          <w:rFonts w:ascii="Times New Roman" w:hAnsi="Times New Roman"/>
          <w:b/>
          <w:sz w:val="24"/>
          <w:szCs w:val="24"/>
        </w:rPr>
        <w:t>9</w:t>
      </w:r>
    </w:p>
    <w:p w14:paraId="4D7FAC46" w14:textId="77777777" w:rsidR="00F4423D" w:rsidRDefault="00C7774F" w:rsidP="005444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Materijal i dijelovi za tekuće i investicijsko održavanje</w:t>
      </w:r>
      <w:r w:rsidR="00083ADC" w:rsidRPr="00083ADC">
        <w:rPr>
          <w:rFonts w:ascii="Times New Roman" w:hAnsi="Times New Roman"/>
          <w:i/>
          <w:iCs/>
          <w:sz w:val="24"/>
          <w:szCs w:val="24"/>
        </w:rPr>
        <w:t xml:space="preserve"> (AOP 1</w:t>
      </w:r>
      <w:r>
        <w:rPr>
          <w:rFonts w:ascii="Times New Roman" w:hAnsi="Times New Roman"/>
          <w:i/>
          <w:iCs/>
          <w:sz w:val="24"/>
          <w:szCs w:val="24"/>
        </w:rPr>
        <w:t>70</w:t>
      </w:r>
      <w:r w:rsidR="00083ADC" w:rsidRPr="00083ADC">
        <w:rPr>
          <w:rFonts w:ascii="Times New Roman" w:hAnsi="Times New Roman"/>
          <w:i/>
          <w:iCs/>
          <w:sz w:val="24"/>
          <w:szCs w:val="24"/>
        </w:rPr>
        <w:t>)</w:t>
      </w:r>
      <w:r w:rsidR="00083ADC">
        <w:rPr>
          <w:rFonts w:ascii="Times New Roman" w:hAnsi="Times New Roman"/>
          <w:sz w:val="24"/>
          <w:szCs w:val="24"/>
        </w:rPr>
        <w:t xml:space="preserve"> iznos</w:t>
      </w:r>
      <w:r>
        <w:rPr>
          <w:rFonts w:ascii="Times New Roman" w:hAnsi="Times New Roman"/>
          <w:sz w:val="24"/>
          <w:szCs w:val="24"/>
        </w:rPr>
        <w:t>e</w:t>
      </w:r>
      <w:r w:rsidR="00083A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1.878</w:t>
      </w:r>
      <w:r w:rsidR="00083ADC">
        <w:rPr>
          <w:rFonts w:ascii="Times New Roman" w:hAnsi="Times New Roman"/>
          <w:sz w:val="24"/>
          <w:szCs w:val="24"/>
        </w:rPr>
        <w:t xml:space="preserve"> kn </w:t>
      </w:r>
      <w:r w:rsidR="00F4423D">
        <w:rPr>
          <w:rFonts w:ascii="Times New Roman" w:hAnsi="Times New Roman"/>
          <w:sz w:val="24"/>
          <w:szCs w:val="24"/>
        </w:rPr>
        <w:t xml:space="preserve">(indeks </w:t>
      </w:r>
      <w:r w:rsidR="00FF4E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86</w:t>
      </w:r>
      <w:r w:rsidR="00FF4E0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9</w:t>
      </w:r>
      <w:r w:rsidR="00F705F6">
        <w:rPr>
          <w:rFonts w:ascii="Times New Roman" w:hAnsi="Times New Roman"/>
          <w:sz w:val="24"/>
          <w:szCs w:val="24"/>
        </w:rPr>
        <w:t>%</w:t>
      </w:r>
      <w:r w:rsidR="00F4423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i </w:t>
      </w:r>
      <w:r w:rsidRPr="00C7774F">
        <w:rPr>
          <w:rFonts w:ascii="Times New Roman" w:hAnsi="Times New Roman"/>
          <w:i/>
          <w:iCs/>
          <w:sz w:val="24"/>
          <w:szCs w:val="24"/>
        </w:rPr>
        <w:t>Usluge tekućeg i investicijskog održavanje</w:t>
      </w:r>
      <w:r>
        <w:rPr>
          <w:rFonts w:ascii="Times New Roman" w:hAnsi="Times New Roman"/>
          <w:sz w:val="24"/>
          <w:szCs w:val="24"/>
        </w:rPr>
        <w:t xml:space="preserve"> (AOP 176) iznose 217.616 kn (indeks povećanja 139,2%). Razlozi povećanja ću neplanirani popravci na zgradi i opremi.</w:t>
      </w:r>
    </w:p>
    <w:p w14:paraId="3600CDCD" w14:textId="77777777" w:rsidR="00C7774F" w:rsidRDefault="00C7774F" w:rsidP="005444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E3F92E" w14:textId="77777777" w:rsidR="00F77A94" w:rsidRDefault="00F77A94" w:rsidP="005444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DB2D08" w14:textId="77777777" w:rsidR="00F77A94" w:rsidRDefault="00F77A94" w:rsidP="005444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5B6525" w14:textId="77777777" w:rsidR="005528F2" w:rsidRDefault="005528F2" w:rsidP="005444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Bilješka broj </w:t>
      </w:r>
      <w:r w:rsidR="00C7774F">
        <w:rPr>
          <w:rFonts w:ascii="Times New Roman" w:hAnsi="Times New Roman"/>
          <w:b/>
          <w:sz w:val="24"/>
          <w:szCs w:val="24"/>
        </w:rPr>
        <w:t>10</w:t>
      </w:r>
    </w:p>
    <w:p w14:paraId="2B442318" w14:textId="77777777" w:rsidR="00FF4E07" w:rsidRPr="0025602C" w:rsidRDefault="00C7774F" w:rsidP="00FF4E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Uvođenjem Internet bankarstva smanjili smo </w:t>
      </w:r>
      <w:r w:rsidRPr="00C7774F">
        <w:rPr>
          <w:rFonts w:ascii="Times New Roman" w:hAnsi="Times New Roman"/>
          <w:i/>
          <w:iCs/>
          <w:sz w:val="24"/>
          <w:szCs w:val="24"/>
        </w:rPr>
        <w:t>Bankarske usluge i usluge pla</w:t>
      </w:r>
      <w:r>
        <w:rPr>
          <w:rFonts w:ascii="Times New Roman" w:hAnsi="Times New Roman"/>
          <w:i/>
          <w:iCs/>
          <w:sz w:val="24"/>
          <w:szCs w:val="24"/>
        </w:rPr>
        <w:t>t</w:t>
      </w:r>
      <w:r w:rsidRPr="00C7774F">
        <w:rPr>
          <w:rFonts w:ascii="Times New Roman" w:hAnsi="Times New Roman"/>
          <w:i/>
          <w:iCs/>
          <w:sz w:val="24"/>
          <w:szCs w:val="24"/>
        </w:rPr>
        <w:t>nog prometa</w:t>
      </w:r>
      <w:r>
        <w:rPr>
          <w:rFonts w:ascii="Times New Roman" w:hAnsi="Times New Roman"/>
          <w:sz w:val="24"/>
          <w:szCs w:val="24"/>
        </w:rPr>
        <w:t xml:space="preserve"> (AOP 208) u odnosu na prošlu godinu. Indeks iznosi 58,7%</w:t>
      </w:r>
    </w:p>
    <w:p w14:paraId="700323DC" w14:textId="77777777" w:rsidR="00FF4E07" w:rsidRPr="00FF4E07" w:rsidRDefault="00FF4E07" w:rsidP="005444F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383AE73" w14:textId="77777777" w:rsidR="005528F2" w:rsidRDefault="005528F2" w:rsidP="005444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Bilješka broj </w:t>
      </w:r>
      <w:r w:rsidR="00B6572F">
        <w:rPr>
          <w:rFonts w:ascii="Times New Roman" w:hAnsi="Times New Roman"/>
          <w:b/>
          <w:sz w:val="24"/>
          <w:szCs w:val="24"/>
        </w:rPr>
        <w:t>11</w:t>
      </w:r>
    </w:p>
    <w:p w14:paraId="2DC8519D" w14:textId="77777777" w:rsidR="005528F2" w:rsidRDefault="005528F2" w:rsidP="005444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415">
        <w:rPr>
          <w:rFonts w:ascii="Times New Roman" w:hAnsi="Times New Roman"/>
          <w:i/>
          <w:sz w:val="24"/>
          <w:szCs w:val="24"/>
        </w:rPr>
        <w:t xml:space="preserve">Rashodi za nabavu </w:t>
      </w:r>
      <w:r w:rsidR="00831B36">
        <w:rPr>
          <w:rFonts w:ascii="Times New Roman" w:hAnsi="Times New Roman"/>
          <w:i/>
          <w:sz w:val="24"/>
          <w:szCs w:val="24"/>
        </w:rPr>
        <w:t>proizvedene dugotrajne imovine</w:t>
      </w:r>
      <w:r w:rsidRPr="00052415">
        <w:rPr>
          <w:rFonts w:ascii="Times New Roman" w:hAnsi="Times New Roman"/>
          <w:i/>
          <w:sz w:val="24"/>
          <w:szCs w:val="24"/>
        </w:rPr>
        <w:t xml:space="preserve"> (AOP 3</w:t>
      </w:r>
      <w:r w:rsidR="00831B36">
        <w:rPr>
          <w:rFonts w:ascii="Times New Roman" w:hAnsi="Times New Roman"/>
          <w:i/>
          <w:sz w:val="24"/>
          <w:szCs w:val="24"/>
        </w:rPr>
        <w:t>54</w:t>
      </w:r>
      <w:r w:rsidRPr="00052415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E90D9B">
        <w:rPr>
          <w:rFonts w:ascii="Times New Roman" w:hAnsi="Times New Roman"/>
          <w:sz w:val="24"/>
          <w:szCs w:val="24"/>
        </w:rPr>
        <w:t>su znatno manji</w:t>
      </w:r>
      <w:r w:rsidR="00746CB9">
        <w:rPr>
          <w:rFonts w:ascii="Times New Roman" w:hAnsi="Times New Roman"/>
          <w:sz w:val="24"/>
          <w:szCs w:val="24"/>
        </w:rPr>
        <w:t xml:space="preserve"> (indeks 14,9%)</w:t>
      </w:r>
      <w:r w:rsidR="00576667">
        <w:rPr>
          <w:rFonts w:ascii="Times New Roman" w:hAnsi="Times New Roman"/>
          <w:sz w:val="24"/>
          <w:szCs w:val="24"/>
        </w:rPr>
        <w:t>u odnosu na prošlu godinu</w:t>
      </w:r>
      <w:r w:rsidR="00E90D9B">
        <w:rPr>
          <w:rFonts w:ascii="Times New Roman" w:hAnsi="Times New Roman"/>
          <w:sz w:val="24"/>
          <w:szCs w:val="24"/>
        </w:rPr>
        <w:t>. Prošle godine kupljeno</w:t>
      </w:r>
      <w:r>
        <w:rPr>
          <w:rFonts w:ascii="Times New Roman" w:hAnsi="Times New Roman"/>
          <w:sz w:val="24"/>
          <w:szCs w:val="24"/>
        </w:rPr>
        <w:t xml:space="preserve"> </w:t>
      </w:r>
      <w:r w:rsidR="00E90D9B">
        <w:rPr>
          <w:rFonts w:ascii="Times New Roman" w:hAnsi="Times New Roman"/>
          <w:sz w:val="24"/>
          <w:szCs w:val="24"/>
        </w:rPr>
        <w:t xml:space="preserve">je novo prijevozno sredstvo i oprema za održavanje i zaštitu, za čim ove godine nije bila potreba. </w:t>
      </w:r>
      <w:r w:rsidR="00746CB9">
        <w:rPr>
          <w:rFonts w:ascii="Times New Roman" w:hAnsi="Times New Roman"/>
          <w:sz w:val="24"/>
          <w:szCs w:val="24"/>
        </w:rPr>
        <w:t xml:space="preserve">U 2020. godini ulagalo se u </w:t>
      </w:r>
      <w:r w:rsidR="00746CB9" w:rsidRPr="00746CB9">
        <w:rPr>
          <w:rFonts w:ascii="Times New Roman" w:hAnsi="Times New Roman"/>
          <w:i/>
          <w:iCs/>
          <w:sz w:val="24"/>
          <w:szCs w:val="24"/>
        </w:rPr>
        <w:t>Uredsku opremu i namještaj</w:t>
      </w:r>
      <w:r w:rsidR="00746CB9">
        <w:rPr>
          <w:rFonts w:ascii="Times New Roman" w:hAnsi="Times New Roman"/>
          <w:sz w:val="24"/>
          <w:szCs w:val="24"/>
        </w:rPr>
        <w:t xml:space="preserve"> (AOP 361) u visini 24.953 kn, više za 12,0%.</w:t>
      </w:r>
    </w:p>
    <w:p w14:paraId="78EFB3B9" w14:textId="77777777" w:rsidR="005528F2" w:rsidRDefault="005528F2" w:rsidP="005528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CEA92F" w14:textId="77777777" w:rsidR="009D70F5" w:rsidRDefault="005528F2" w:rsidP="005444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Bilješka broj </w:t>
      </w:r>
      <w:r w:rsidR="00B6572F">
        <w:rPr>
          <w:rFonts w:ascii="Times New Roman" w:hAnsi="Times New Roman"/>
          <w:b/>
          <w:sz w:val="24"/>
          <w:szCs w:val="24"/>
        </w:rPr>
        <w:t>12</w:t>
      </w:r>
      <w:r w:rsidR="00267A80">
        <w:rPr>
          <w:rFonts w:ascii="Times New Roman" w:hAnsi="Times New Roman"/>
          <w:b/>
          <w:sz w:val="24"/>
          <w:szCs w:val="24"/>
        </w:rPr>
        <w:t xml:space="preserve"> </w:t>
      </w:r>
    </w:p>
    <w:p w14:paraId="793D35FB" w14:textId="77777777" w:rsidR="00961F71" w:rsidRPr="004B0CFB" w:rsidRDefault="005A371D" w:rsidP="005444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Broj zaposlenih se </w:t>
      </w:r>
      <w:r w:rsidR="008D7687">
        <w:rPr>
          <w:rFonts w:ascii="Times New Roman" w:hAnsi="Times New Roman"/>
          <w:sz w:val="24"/>
          <w:szCs w:val="24"/>
        </w:rPr>
        <w:t>odlaskom</w:t>
      </w:r>
      <w:r>
        <w:rPr>
          <w:rFonts w:ascii="Times New Roman" w:hAnsi="Times New Roman"/>
          <w:sz w:val="24"/>
          <w:szCs w:val="24"/>
        </w:rPr>
        <w:t xml:space="preserve"> </w:t>
      </w:r>
      <w:r w:rsidR="004B0CFB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 xml:space="preserve">pripravnika </w:t>
      </w:r>
      <w:r w:rsidR="008D7687">
        <w:rPr>
          <w:rFonts w:ascii="Times New Roman" w:hAnsi="Times New Roman"/>
          <w:sz w:val="24"/>
          <w:szCs w:val="24"/>
        </w:rPr>
        <w:t>smanjio</w:t>
      </w:r>
      <w:r>
        <w:rPr>
          <w:rFonts w:ascii="Times New Roman" w:hAnsi="Times New Roman"/>
          <w:sz w:val="24"/>
          <w:szCs w:val="24"/>
        </w:rPr>
        <w:t xml:space="preserve">. Stoga je došlo do </w:t>
      </w:r>
      <w:r w:rsidR="00E90D9B">
        <w:rPr>
          <w:rFonts w:ascii="Times New Roman" w:hAnsi="Times New Roman"/>
          <w:sz w:val="24"/>
          <w:szCs w:val="24"/>
        </w:rPr>
        <w:t>smanjenja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CFB">
        <w:rPr>
          <w:rFonts w:ascii="Times New Roman" w:hAnsi="Times New Roman"/>
          <w:i/>
          <w:iCs/>
          <w:sz w:val="24"/>
          <w:szCs w:val="24"/>
        </w:rPr>
        <w:t>prosječnog broja zaposlenih kod korisnika</w:t>
      </w:r>
      <w:r w:rsidR="004B0CFB">
        <w:rPr>
          <w:rFonts w:ascii="Times New Roman" w:hAnsi="Times New Roman"/>
          <w:sz w:val="24"/>
          <w:szCs w:val="24"/>
        </w:rPr>
        <w:t xml:space="preserve"> na osnovi stanja na početku i na kraju izvještajnog razdoblja-cijeli broj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371D">
        <w:rPr>
          <w:rFonts w:ascii="Times New Roman" w:hAnsi="Times New Roman"/>
          <w:i/>
          <w:iCs/>
          <w:sz w:val="24"/>
          <w:szCs w:val="24"/>
        </w:rPr>
        <w:t>(AOP</w:t>
      </w:r>
      <w:r w:rsidR="004B0CFB">
        <w:rPr>
          <w:rFonts w:ascii="Times New Roman" w:hAnsi="Times New Roman"/>
          <w:i/>
          <w:iCs/>
          <w:sz w:val="24"/>
          <w:szCs w:val="24"/>
        </w:rPr>
        <w:t xml:space="preserve"> 643) </w:t>
      </w:r>
      <w:r w:rsidR="004B0CFB">
        <w:rPr>
          <w:rFonts w:ascii="Times New Roman" w:hAnsi="Times New Roman"/>
          <w:sz w:val="24"/>
          <w:szCs w:val="24"/>
        </w:rPr>
        <w:t>i po osnovi sati rada-cijeli broj</w:t>
      </w:r>
      <w:r w:rsidR="004B0CFB" w:rsidRPr="004B0CFB">
        <w:rPr>
          <w:rFonts w:ascii="Times New Roman" w:hAnsi="Times New Roman"/>
          <w:i/>
          <w:iCs/>
          <w:sz w:val="24"/>
          <w:szCs w:val="24"/>
        </w:rPr>
        <w:t xml:space="preserve"> (AOP 645)</w:t>
      </w:r>
      <w:r w:rsidR="00F25869">
        <w:rPr>
          <w:rFonts w:ascii="Times New Roman" w:hAnsi="Times New Roman"/>
          <w:sz w:val="24"/>
          <w:szCs w:val="24"/>
        </w:rPr>
        <w:t>.</w:t>
      </w:r>
    </w:p>
    <w:p w14:paraId="3C4CCA15" w14:textId="77777777" w:rsidR="005E42E7" w:rsidRDefault="005E42E7" w:rsidP="005444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F150AF" w14:textId="77777777" w:rsidR="004B0CFB" w:rsidRDefault="004B0CFB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B1273D" w14:textId="77777777" w:rsidR="00935CFD" w:rsidRPr="00565F3E" w:rsidRDefault="00373107" w:rsidP="00935CFD">
      <w:pPr>
        <w:spacing w:after="0" w:line="24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 xml:space="preserve">Obrazac Obveze - </w:t>
      </w:r>
      <w:r w:rsidR="00935CFD" w:rsidRPr="00565F3E">
        <w:rPr>
          <w:rFonts w:ascii="Times New Roman" w:hAnsi="Times New Roman"/>
          <w:b/>
          <w:color w:val="00B050"/>
          <w:sz w:val="24"/>
          <w:szCs w:val="24"/>
        </w:rPr>
        <w:t>Izvještaj o obvezama</w:t>
      </w:r>
    </w:p>
    <w:p w14:paraId="033B0497" w14:textId="77777777" w:rsidR="00961F71" w:rsidRDefault="00961F71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2BB587" w14:textId="77777777" w:rsidR="00935CFD" w:rsidRPr="00447782" w:rsidRDefault="00935CFD" w:rsidP="00935C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7782">
        <w:rPr>
          <w:rFonts w:ascii="Times New Roman" w:hAnsi="Times New Roman"/>
          <w:b/>
          <w:sz w:val="24"/>
          <w:szCs w:val="24"/>
        </w:rPr>
        <w:t>Bilješka</w:t>
      </w:r>
      <w:r>
        <w:rPr>
          <w:rFonts w:ascii="Times New Roman" w:hAnsi="Times New Roman"/>
          <w:b/>
          <w:sz w:val="24"/>
          <w:szCs w:val="24"/>
        </w:rPr>
        <w:t xml:space="preserve"> broj </w:t>
      </w:r>
      <w:r w:rsidR="00B6572F">
        <w:rPr>
          <w:rFonts w:ascii="Times New Roman" w:hAnsi="Times New Roman"/>
          <w:b/>
          <w:sz w:val="24"/>
          <w:szCs w:val="24"/>
        </w:rPr>
        <w:t>13</w:t>
      </w:r>
    </w:p>
    <w:p w14:paraId="49DFB703" w14:textId="77777777" w:rsidR="00935CFD" w:rsidRDefault="00935CFD" w:rsidP="004B4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5CFD">
        <w:rPr>
          <w:rFonts w:ascii="Times New Roman" w:hAnsi="Times New Roman"/>
          <w:i/>
          <w:sz w:val="24"/>
          <w:szCs w:val="24"/>
        </w:rPr>
        <w:t>Stanje obveza 1.siječnja (AOP 001)</w:t>
      </w:r>
      <w:r>
        <w:rPr>
          <w:rFonts w:ascii="Times New Roman" w:hAnsi="Times New Roman"/>
          <w:sz w:val="24"/>
          <w:szCs w:val="24"/>
        </w:rPr>
        <w:t xml:space="preserve"> identično je stanju obveza 31.12.201</w:t>
      </w:r>
      <w:r w:rsidR="00943E3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godine te iznosi </w:t>
      </w:r>
      <w:r w:rsidR="00943E33">
        <w:rPr>
          <w:rFonts w:ascii="Times New Roman" w:hAnsi="Times New Roman"/>
          <w:sz w:val="24"/>
          <w:szCs w:val="24"/>
        </w:rPr>
        <w:t>258.785</w:t>
      </w:r>
      <w:r>
        <w:rPr>
          <w:rFonts w:ascii="Times New Roman" w:hAnsi="Times New Roman"/>
          <w:sz w:val="24"/>
          <w:szCs w:val="24"/>
        </w:rPr>
        <w:t xml:space="preserve"> kn. Do </w:t>
      </w:r>
      <w:r w:rsidRPr="005E42E7">
        <w:rPr>
          <w:rFonts w:ascii="Times New Roman" w:hAnsi="Times New Roman"/>
          <w:i/>
          <w:sz w:val="24"/>
          <w:szCs w:val="24"/>
        </w:rPr>
        <w:t>povećanja obveza u izvještajnom razdoblju</w:t>
      </w:r>
      <w:r w:rsidR="005E42E7">
        <w:rPr>
          <w:rFonts w:ascii="Times New Roman" w:hAnsi="Times New Roman"/>
          <w:i/>
          <w:sz w:val="24"/>
          <w:szCs w:val="24"/>
        </w:rPr>
        <w:t xml:space="preserve"> </w:t>
      </w:r>
      <w:r w:rsidR="005E42E7" w:rsidRPr="005E42E7">
        <w:rPr>
          <w:rFonts w:ascii="Times New Roman" w:hAnsi="Times New Roman"/>
          <w:i/>
          <w:sz w:val="24"/>
          <w:szCs w:val="24"/>
        </w:rPr>
        <w:t>(AOP 002)</w:t>
      </w:r>
      <w:r>
        <w:rPr>
          <w:rFonts w:ascii="Times New Roman" w:hAnsi="Times New Roman"/>
          <w:sz w:val="24"/>
          <w:szCs w:val="24"/>
        </w:rPr>
        <w:t xml:space="preserve"> došlo je u iznosu </w:t>
      </w:r>
      <w:r w:rsidR="00943E33">
        <w:rPr>
          <w:rFonts w:ascii="Times New Roman" w:hAnsi="Times New Roman"/>
          <w:sz w:val="24"/>
          <w:szCs w:val="24"/>
        </w:rPr>
        <w:t>3.403.656</w:t>
      </w:r>
      <w:r>
        <w:rPr>
          <w:rFonts w:ascii="Times New Roman" w:hAnsi="Times New Roman"/>
          <w:sz w:val="24"/>
          <w:szCs w:val="24"/>
        </w:rPr>
        <w:t xml:space="preserve"> kn</w:t>
      </w:r>
      <w:r w:rsidR="005E42E7">
        <w:rPr>
          <w:rFonts w:ascii="Times New Roman" w:hAnsi="Times New Roman"/>
          <w:sz w:val="24"/>
          <w:szCs w:val="24"/>
        </w:rPr>
        <w:t xml:space="preserve">, dok </w:t>
      </w:r>
      <w:r w:rsidR="005E42E7" w:rsidRPr="005E42E7">
        <w:rPr>
          <w:rFonts w:ascii="Times New Roman" w:hAnsi="Times New Roman"/>
          <w:i/>
          <w:sz w:val="24"/>
          <w:szCs w:val="24"/>
        </w:rPr>
        <w:t>podmirene obveze (AOP 019)</w:t>
      </w:r>
      <w:r w:rsidR="005E42E7">
        <w:rPr>
          <w:rFonts w:ascii="Times New Roman" w:hAnsi="Times New Roman"/>
          <w:sz w:val="24"/>
          <w:szCs w:val="24"/>
        </w:rPr>
        <w:t xml:space="preserve"> iznose </w:t>
      </w:r>
      <w:r w:rsidR="00943E33">
        <w:rPr>
          <w:rFonts w:ascii="Times New Roman" w:hAnsi="Times New Roman"/>
          <w:sz w:val="24"/>
          <w:szCs w:val="24"/>
        </w:rPr>
        <w:t>3.350.131</w:t>
      </w:r>
      <w:r w:rsidR="005E42E7">
        <w:rPr>
          <w:rFonts w:ascii="Times New Roman" w:hAnsi="Times New Roman"/>
          <w:sz w:val="24"/>
          <w:szCs w:val="24"/>
        </w:rPr>
        <w:t xml:space="preserve"> kn. </w:t>
      </w:r>
    </w:p>
    <w:p w14:paraId="267CDD0D" w14:textId="77777777" w:rsidR="005B4D01" w:rsidRDefault="005E42E7" w:rsidP="004B4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2E7">
        <w:rPr>
          <w:rFonts w:ascii="Times New Roman" w:hAnsi="Times New Roman"/>
          <w:i/>
          <w:sz w:val="24"/>
          <w:szCs w:val="24"/>
        </w:rPr>
        <w:t>Stanje obveza na kraju izvještajnoj razdoblja (AOP 036)</w:t>
      </w:r>
      <w:r>
        <w:rPr>
          <w:rFonts w:ascii="Times New Roman" w:hAnsi="Times New Roman"/>
          <w:sz w:val="24"/>
          <w:szCs w:val="24"/>
        </w:rPr>
        <w:t xml:space="preserve"> uključuje ukupne obveze na dan 3</w:t>
      </w:r>
      <w:r w:rsidR="00FF104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FF104C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</w:t>
      </w:r>
      <w:r w:rsidR="00943E3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. godine u iznosu </w:t>
      </w:r>
      <w:r w:rsidR="00943E33">
        <w:rPr>
          <w:rFonts w:ascii="Times New Roman" w:hAnsi="Times New Roman"/>
          <w:sz w:val="24"/>
          <w:szCs w:val="24"/>
        </w:rPr>
        <w:t>312.310</w:t>
      </w:r>
      <w:r>
        <w:rPr>
          <w:rFonts w:ascii="Times New Roman" w:hAnsi="Times New Roman"/>
          <w:sz w:val="24"/>
          <w:szCs w:val="24"/>
        </w:rPr>
        <w:t xml:space="preserve"> kn. </w:t>
      </w:r>
    </w:p>
    <w:p w14:paraId="1F3906A7" w14:textId="77777777" w:rsidR="007F7412" w:rsidRDefault="007F7412" w:rsidP="004B4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C100B8" w14:textId="77777777" w:rsidR="007F7412" w:rsidRDefault="007F7412" w:rsidP="004B4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782">
        <w:rPr>
          <w:rFonts w:ascii="Times New Roman" w:hAnsi="Times New Roman"/>
          <w:b/>
          <w:sz w:val="24"/>
          <w:szCs w:val="24"/>
        </w:rPr>
        <w:t>Bilješka</w:t>
      </w:r>
      <w:r>
        <w:rPr>
          <w:rFonts w:ascii="Times New Roman" w:hAnsi="Times New Roman"/>
          <w:b/>
          <w:sz w:val="24"/>
          <w:szCs w:val="24"/>
        </w:rPr>
        <w:t xml:space="preserve"> broj 14</w:t>
      </w:r>
    </w:p>
    <w:p w14:paraId="2C457AB2" w14:textId="77777777" w:rsidR="003727EE" w:rsidRDefault="007F7412" w:rsidP="004B4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Dospjelih obveza</w:t>
      </w:r>
      <w:r w:rsidR="00F87140">
        <w:rPr>
          <w:rFonts w:ascii="Times New Roman" w:hAnsi="Times New Roman"/>
          <w:sz w:val="24"/>
          <w:szCs w:val="24"/>
        </w:rPr>
        <w:t xml:space="preserve"> </w:t>
      </w:r>
      <w:r w:rsidR="00F87140" w:rsidRPr="00F87140">
        <w:rPr>
          <w:rFonts w:ascii="Times New Roman" w:hAnsi="Times New Roman"/>
          <w:i/>
          <w:iCs/>
          <w:sz w:val="24"/>
          <w:szCs w:val="24"/>
        </w:rPr>
        <w:t>(AOP 037)</w:t>
      </w:r>
      <w:r>
        <w:rPr>
          <w:rFonts w:ascii="Times New Roman" w:hAnsi="Times New Roman"/>
          <w:sz w:val="24"/>
          <w:szCs w:val="24"/>
        </w:rPr>
        <w:t xml:space="preserve"> nema</w:t>
      </w:r>
      <w:r w:rsidR="00AA070D">
        <w:rPr>
          <w:rFonts w:ascii="Times New Roman" w:hAnsi="Times New Roman"/>
          <w:sz w:val="24"/>
          <w:szCs w:val="24"/>
        </w:rPr>
        <w:t xml:space="preserve"> jer su sve podmirene</w:t>
      </w:r>
      <w:r>
        <w:rPr>
          <w:rFonts w:ascii="Times New Roman" w:hAnsi="Times New Roman"/>
          <w:sz w:val="24"/>
          <w:szCs w:val="24"/>
        </w:rPr>
        <w:t xml:space="preserve">. </w:t>
      </w:r>
      <w:r w:rsidR="005B4D01" w:rsidRPr="005B4D01">
        <w:rPr>
          <w:rFonts w:ascii="Times New Roman" w:hAnsi="Times New Roman"/>
          <w:i/>
          <w:iCs/>
          <w:sz w:val="24"/>
          <w:szCs w:val="24"/>
        </w:rPr>
        <w:t>N</w:t>
      </w:r>
      <w:r w:rsidR="005E42E7" w:rsidRPr="005B4D01">
        <w:rPr>
          <w:rFonts w:ascii="Times New Roman" w:hAnsi="Times New Roman"/>
          <w:i/>
          <w:iCs/>
          <w:sz w:val="24"/>
          <w:szCs w:val="24"/>
        </w:rPr>
        <w:t>edospjele</w:t>
      </w:r>
      <w:r w:rsidR="005B4D01" w:rsidRPr="005B4D01">
        <w:rPr>
          <w:rFonts w:ascii="Times New Roman" w:hAnsi="Times New Roman"/>
          <w:i/>
          <w:iCs/>
          <w:sz w:val="24"/>
          <w:szCs w:val="24"/>
        </w:rPr>
        <w:t xml:space="preserve"> obveze (AOP 090)</w:t>
      </w:r>
      <w:r w:rsidR="005B4D01">
        <w:rPr>
          <w:rFonts w:ascii="Times New Roman" w:hAnsi="Times New Roman"/>
          <w:sz w:val="24"/>
          <w:szCs w:val="24"/>
        </w:rPr>
        <w:t xml:space="preserve"> iznose </w:t>
      </w:r>
      <w:r w:rsidR="000C0F0B">
        <w:rPr>
          <w:rFonts w:ascii="Times New Roman" w:hAnsi="Times New Roman"/>
          <w:sz w:val="24"/>
          <w:szCs w:val="24"/>
        </w:rPr>
        <w:t>312.310</w:t>
      </w:r>
      <w:r w:rsidR="005B4D01">
        <w:rPr>
          <w:rFonts w:ascii="Times New Roman" w:hAnsi="Times New Roman"/>
          <w:sz w:val="24"/>
          <w:szCs w:val="24"/>
        </w:rPr>
        <w:t xml:space="preserve"> kn</w:t>
      </w:r>
      <w:r w:rsidR="005E42E7">
        <w:rPr>
          <w:rFonts w:ascii="Times New Roman" w:hAnsi="Times New Roman"/>
          <w:sz w:val="24"/>
          <w:szCs w:val="24"/>
        </w:rPr>
        <w:t xml:space="preserve"> </w:t>
      </w:r>
      <w:r w:rsidR="00CF7524">
        <w:rPr>
          <w:rFonts w:ascii="Times New Roman" w:hAnsi="Times New Roman"/>
          <w:sz w:val="24"/>
          <w:szCs w:val="24"/>
        </w:rPr>
        <w:t xml:space="preserve">jer se </w:t>
      </w:r>
      <w:r w:rsidR="005E42E7">
        <w:rPr>
          <w:rFonts w:ascii="Times New Roman" w:hAnsi="Times New Roman"/>
          <w:sz w:val="24"/>
          <w:szCs w:val="24"/>
        </w:rPr>
        <w:t xml:space="preserve">odnose na obveze za koje je dospijeće plaćanja </w:t>
      </w:r>
      <w:r w:rsidR="005B4D01">
        <w:rPr>
          <w:rFonts w:ascii="Times New Roman" w:hAnsi="Times New Roman"/>
          <w:sz w:val="24"/>
          <w:szCs w:val="24"/>
        </w:rPr>
        <w:t>nakon 3</w:t>
      </w:r>
      <w:r w:rsidR="00FF104C">
        <w:rPr>
          <w:rFonts w:ascii="Times New Roman" w:hAnsi="Times New Roman"/>
          <w:sz w:val="24"/>
          <w:szCs w:val="24"/>
        </w:rPr>
        <w:t>1</w:t>
      </w:r>
      <w:r w:rsidR="005B4D01">
        <w:rPr>
          <w:rFonts w:ascii="Times New Roman" w:hAnsi="Times New Roman"/>
          <w:sz w:val="24"/>
          <w:szCs w:val="24"/>
        </w:rPr>
        <w:t>.</w:t>
      </w:r>
      <w:r w:rsidR="00FF104C">
        <w:rPr>
          <w:rFonts w:ascii="Times New Roman" w:hAnsi="Times New Roman"/>
          <w:sz w:val="24"/>
          <w:szCs w:val="24"/>
        </w:rPr>
        <w:t>12</w:t>
      </w:r>
      <w:r w:rsidR="005B4D01">
        <w:rPr>
          <w:rFonts w:ascii="Times New Roman" w:hAnsi="Times New Roman"/>
          <w:sz w:val="24"/>
          <w:szCs w:val="24"/>
        </w:rPr>
        <w:t>.20</w:t>
      </w:r>
      <w:r w:rsidR="000C0F0B">
        <w:rPr>
          <w:rFonts w:ascii="Times New Roman" w:hAnsi="Times New Roman"/>
          <w:sz w:val="24"/>
          <w:szCs w:val="24"/>
        </w:rPr>
        <w:t>20</w:t>
      </w:r>
      <w:r w:rsidR="005B4D01">
        <w:rPr>
          <w:rFonts w:ascii="Times New Roman" w:hAnsi="Times New Roman"/>
          <w:sz w:val="24"/>
          <w:szCs w:val="24"/>
        </w:rPr>
        <w:t>. godine</w:t>
      </w:r>
      <w:r w:rsidR="005E42E7">
        <w:rPr>
          <w:rFonts w:ascii="Times New Roman" w:hAnsi="Times New Roman"/>
          <w:sz w:val="24"/>
          <w:szCs w:val="24"/>
        </w:rPr>
        <w:t>.</w:t>
      </w:r>
      <w:r w:rsidR="00CF7524">
        <w:rPr>
          <w:rFonts w:ascii="Times New Roman" w:hAnsi="Times New Roman"/>
          <w:sz w:val="24"/>
          <w:szCs w:val="24"/>
        </w:rPr>
        <w:t xml:space="preserve"> Radi se </w:t>
      </w:r>
      <w:r w:rsidR="00FF104C">
        <w:rPr>
          <w:rFonts w:ascii="Times New Roman" w:hAnsi="Times New Roman"/>
          <w:sz w:val="24"/>
          <w:szCs w:val="24"/>
        </w:rPr>
        <w:t xml:space="preserve">o </w:t>
      </w:r>
      <w:r w:rsidR="004E3B36">
        <w:rPr>
          <w:rFonts w:ascii="Times New Roman" w:hAnsi="Times New Roman"/>
          <w:sz w:val="24"/>
          <w:szCs w:val="24"/>
        </w:rPr>
        <w:t>obvezama za: rashode</w:t>
      </w:r>
      <w:r w:rsidR="00CF7524">
        <w:rPr>
          <w:rFonts w:ascii="Times New Roman" w:hAnsi="Times New Roman"/>
          <w:sz w:val="24"/>
          <w:szCs w:val="24"/>
        </w:rPr>
        <w:t xml:space="preserve"> za zaposlene</w:t>
      </w:r>
      <w:r w:rsidR="00DA0327">
        <w:rPr>
          <w:rFonts w:ascii="Times New Roman" w:hAnsi="Times New Roman"/>
          <w:sz w:val="24"/>
          <w:szCs w:val="24"/>
        </w:rPr>
        <w:t xml:space="preserve"> </w:t>
      </w:r>
      <w:r w:rsidR="000D0EBC">
        <w:rPr>
          <w:rFonts w:ascii="Times New Roman" w:hAnsi="Times New Roman"/>
          <w:sz w:val="24"/>
          <w:szCs w:val="24"/>
        </w:rPr>
        <w:t>227.282</w:t>
      </w:r>
      <w:r w:rsidR="00DA0327">
        <w:rPr>
          <w:rFonts w:ascii="Times New Roman" w:hAnsi="Times New Roman"/>
          <w:sz w:val="24"/>
          <w:szCs w:val="24"/>
        </w:rPr>
        <w:t xml:space="preserve"> kn</w:t>
      </w:r>
      <w:r w:rsidR="00FF104C">
        <w:rPr>
          <w:rFonts w:ascii="Times New Roman" w:hAnsi="Times New Roman"/>
          <w:sz w:val="24"/>
          <w:szCs w:val="24"/>
        </w:rPr>
        <w:t xml:space="preserve">, </w:t>
      </w:r>
      <w:r w:rsidR="004E3B36">
        <w:rPr>
          <w:rFonts w:ascii="Times New Roman" w:hAnsi="Times New Roman"/>
          <w:sz w:val="24"/>
          <w:szCs w:val="24"/>
        </w:rPr>
        <w:t>materijaln</w:t>
      </w:r>
      <w:r w:rsidR="00FF104C">
        <w:rPr>
          <w:rFonts w:ascii="Times New Roman" w:hAnsi="Times New Roman"/>
          <w:sz w:val="24"/>
          <w:szCs w:val="24"/>
        </w:rPr>
        <w:t>im</w:t>
      </w:r>
      <w:r w:rsidR="00CF7524">
        <w:rPr>
          <w:rFonts w:ascii="Times New Roman" w:hAnsi="Times New Roman"/>
          <w:sz w:val="24"/>
          <w:szCs w:val="24"/>
        </w:rPr>
        <w:t xml:space="preserve"> rashod</w:t>
      </w:r>
      <w:r w:rsidR="00FF104C">
        <w:rPr>
          <w:rFonts w:ascii="Times New Roman" w:hAnsi="Times New Roman"/>
          <w:sz w:val="24"/>
          <w:szCs w:val="24"/>
        </w:rPr>
        <w:t>ima</w:t>
      </w:r>
      <w:r w:rsidR="00DA0327">
        <w:rPr>
          <w:rFonts w:ascii="Times New Roman" w:hAnsi="Times New Roman"/>
          <w:sz w:val="24"/>
          <w:szCs w:val="24"/>
        </w:rPr>
        <w:t xml:space="preserve"> </w:t>
      </w:r>
      <w:r w:rsidR="000D0EBC">
        <w:rPr>
          <w:rFonts w:ascii="Times New Roman" w:hAnsi="Times New Roman"/>
          <w:sz w:val="24"/>
          <w:szCs w:val="24"/>
        </w:rPr>
        <w:t>6</w:t>
      </w:r>
      <w:r w:rsidR="00FF104C">
        <w:rPr>
          <w:rFonts w:ascii="Times New Roman" w:hAnsi="Times New Roman"/>
          <w:sz w:val="24"/>
          <w:szCs w:val="24"/>
        </w:rPr>
        <w:t>7.</w:t>
      </w:r>
      <w:r w:rsidR="000D0EBC">
        <w:rPr>
          <w:rFonts w:ascii="Times New Roman" w:hAnsi="Times New Roman"/>
          <w:sz w:val="24"/>
          <w:szCs w:val="24"/>
        </w:rPr>
        <w:t>340</w:t>
      </w:r>
      <w:r w:rsidR="00FF104C">
        <w:rPr>
          <w:rFonts w:ascii="Times New Roman" w:hAnsi="Times New Roman"/>
          <w:sz w:val="24"/>
          <w:szCs w:val="24"/>
        </w:rPr>
        <w:t xml:space="preserve"> </w:t>
      </w:r>
      <w:r w:rsidR="000D0EBC">
        <w:rPr>
          <w:rFonts w:ascii="Times New Roman" w:hAnsi="Times New Roman"/>
          <w:sz w:val="24"/>
          <w:szCs w:val="24"/>
        </w:rPr>
        <w:t xml:space="preserve">i </w:t>
      </w:r>
      <w:r w:rsidR="00FF104C">
        <w:rPr>
          <w:rFonts w:ascii="Times New Roman" w:hAnsi="Times New Roman"/>
          <w:sz w:val="24"/>
          <w:szCs w:val="24"/>
        </w:rPr>
        <w:t xml:space="preserve">financijskim rashodima </w:t>
      </w:r>
      <w:r w:rsidR="000D0EBC">
        <w:rPr>
          <w:rFonts w:ascii="Times New Roman" w:hAnsi="Times New Roman"/>
          <w:sz w:val="24"/>
          <w:szCs w:val="24"/>
        </w:rPr>
        <w:t>555</w:t>
      </w:r>
      <w:r w:rsidR="00DA0327">
        <w:rPr>
          <w:rFonts w:ascii="Times New Roman" w:hAnsi="Times New Roman"/>
          <w:sz w:val="24"/>
          <w:szCs w:val="24"/>
        </w:rPr>
        <w:t xml:space="preserve"> kn </w:t>
      </w:r>
      <w:r w:rsidR="00CF7524" w:rsidRPr="00CF7524">
        <w:rPr>
          <w:rFonts w:ascii="Times New Roman" w:hAnsi="Times New Roman"/>
          <w:i/>
          <w:sz w:val="24"/>
          <w:szCs w:val="24"/>
        </w:rPr>
        <w:t>(AOP 092</w:t>
      </w:r>
      <w:r w:rsidR="000D0EBC">
        <w:rPr>
          <w:rFonts w:ascii="Times New Roman" w:hAnsi="Times New Roman"/>
          <w:i/>
          <w:sz w:val="24"/>
          <w:szCs w:val="24"/>
        </w:rPr>
        <w:t xml:space="preserve">, </w:t>
      </w:r>
      <w:r w:rsidR="00CF7524" w:rsidRPr="00CF7524">
        <w:rPr>
          <w:rFonts w:ascii="Times New Roman" w:hAnsi="Times New Roman"/>
          <w:i/>
          <w:sz w:val="24"/>
          <w:szCs w:val="24"/>
        </w:rPr>
        <w:t>)</w:t>
      </w:r>
      <w:r w:rsidR="000D0EBC">
        <w:rPr>
          <w:rFonts w:ascii="Times New Roman" w:hAnsi="Times New Roman"/>
          <w:i/>
          <w:sz w:val="24"/>
          <w:szCs w:val="24"/>
        </w:rPr>
        <w:t xml:space="preserve">, </w:t>
      </w:r>
      <w:r w:rsidR="000D0EBC" w:rsidRPr="000D0EBC">
        <w:rPr>
          <w:rFonts w:ascii="Times New Roman" w:hAnsi="Times New Roman"/>
          <w:iCs/>
          <w:sz w:val="24"/>
          <w:szCs w:val="24"/>
        </w:rPr>
        <w:t>obvezama za nabavu nefinancijske imovine 313 kn</w:t>
      </w:r>
      <w:r w:rsidR="000D0EBC">
        <w:rPr>
          <w:rFonts w:ascii="Times New Roman" w:hAnsi="Times New Roman"/>
          <w:i/>
          <w:sz w:val="24"/>
          <w:szCs w:val="24"/>
        </w:rPr>
        <w:t xml:space="preserve"> (AOP 093)</w:t>
      </w:r>
      <w:r w:rsidR="000D0EBC">
        <w:rPr>
          <w:rFonts w:ascii="Times New Roman" w:hAnsi="Times New Roman"/>
          <w:iCs/>
          <w:sz w:val="24"/>
          <w:szCs w:val="24"/>
        </w:rPr>
        <w:t xml:space="preserve"> te međusobnim obvezama proračunskih korisnika-bolovanje na teret HZZO-a u iznosu 16.820 kn </w:t>
      </w:r>
      <w:r w:rsidR="000D0EBC" w:rsidRPr="000D0EBC">
        <w:rPr>
          <w:rFonts w:ascii="Times New Roman" w:hAnsi="Times New Roman"/>
          <w:i/>
          <w:sz w:val="24"/>
          <w:szCs w:val="24"/>
        </w:rPr>
        <w:t>(AOP 091)</w:t>
      </w:r>
      <w:r w:rsidR="000D0EBC">
        <w:rPr>
          <w:rFonts w:ascii="Times New Roman" w:hAnsi="Times New Roman"/>
          <w:i/>
          <w:sz w:val="24"/>
          <w:szCs w:val="24"/>
        </w:rPr>
        <w:t xml:space="preserve"> </w:t>
      </w:r>
      <w:r w:rsidR="00CF7524" w:rsidRPr="00CF7524">
        <w:rPr>
          <w:rFonts w:ascii="Times New Roman" w:hAnsi="Times New Roman"/>
          <w:i/>
          <w:sz w:val="24"/>
          <w:szCs w:val="24"/>
        </w:rPr>
        <w:t>.</w:t>
      </w:r>
      <w:r w:rsidR="00CF7524">
        <w:rPr>
          <w:rFonts w:ascii="Times New Roman" w:hAnsi="Times New Roman"/>
          <w:sz w:val="24"/>
          <w:szCs w:val="24"/>
        </w:rPr>
        <w:t xml:space="preserve"> </w:t>
      </w:r>
    </w:p>
    <w:p w14:paraId="0080CF11" w14:textId="77777777" w:rsidR="00935CFD" w:rsidRDefault="00935CFD" w:rsidP="004B4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946ED4" w14:textId="77777777" w:rsidR="00935CFD" w:rsidRDefault="00935CFD" w:rsidP="004B4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6CA8F0" w14:textId="77777777" w:rsidR="00373107" w:rsidRDefault="00373107" w:rsidP="00373107">
      <w:pPr>
        <w:spacing w:after="0" w:line="24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>Obrazac RAS-funkcijski</w:t>
      </w:r>
      <w:r w:rsidRPr="00565F3E">
        <w:rPr>
          <w:rFonts w:ascii="Times New Roman" w:hAnsi="Times New Roman"/>
          <w:b/>
          <w:color w:val="00B050"/>
          <w:sz w:val="24"/>
          <w:szCs w:val="24"/>
        </w:rPr>
        <w:t xml:space="preserve"> - Izvještaj o </w:t>
      </w:r>
      <w:r>
        <w:rPr>
          <w:rFonts w:ascii="Times New Roman" w:hAnsi="Times New Roman"/>
          <w:b/>
          <w:color w:val="00B050"/>
          <w:sz w:val="24"/>
          <w:szCs w:val="24"/>
        </w:rPr>
        <w:t>rashodima prema funkcijskoj klasifikaciji</w:t>
      </w:r>
    </w:p>
    <w:p w14:paraId="6099D009" w14:textId="77777777" w:rsidR="00373107" w:rsidRPr="001852B3" w:rsidRDefault="00373107" w:rsidP="003731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CEC2BD" w14:textId="77777777" w:rsidR="00791CCC" w:rsidRPr="00961F71" w:rsidRDefault="00791CCC" w:rsidP="00791C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1F71">
        <w:rPr>
          <w:rFonts w:ascii="Times New Roman" w:hAnsi="Times New Roman"/>
          <w:b/>
          <w:sz w:val="24"/>
          <w:szCs w:val="24"/>
        </w:rPr>
        <w:t>Bilješka broj 1</w:t>
      </w:r>
      <w:r w:rsidR="00735434">
        <w:rPr>
          <w:rFonts w:ascii="Times New Roman" w:hAnsi="Times New Roman"/>
          <w:b/>
          <w:sz w:val="24"/>
          <w:szCs w:val="24"/>
        </w:rPr>
        <w:t>5</w:t>
      </w:r>
    </w:p>
    <w:p w14:paraId="22117B7E" w14:textId="77777777" w:rsidR="00791CCC" w:rsidRDefault="00791CCC" w:rsidP="00791C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Prema funkcijskoj klasifikaciji </w:t>
      </w:r>
      <w:r w:rsidR="00FF104C">
        <w:rPr>
          <w:rFonts w:ascii="Times New Roman" w:hAnsi="Times New Roman"/>
          <w:sz w:val="24"/>
          <w:szCs w:val="24"/>
        </w:rPr>
        <w:t>Državni arhiv u Karlovcu</w:t>
      </w:r>
      <w:r>
        <w:rPr>
          <w:rFonts w:ascii="Times New Roman" w:hAnsi="Times New Roman"/>
          <w:sz w:val="24"/>
          <w:szCs w:val="24"/>
        </w:rPr>
        <w:t xml:space="preserve"> spada u </w:t>
      </w:r>
      <w:r w:rsidR="00FF104C">
        <w:rPr>
          <w:rFonts w:ascii="Times New Roman" w:hAnsi="Times New Roman"/>
          <w:i/>
          <w:sz w:val="24"/>
          <w:szCs w:val="24"/>
        </w:rPr>
        <w:t>Službe kultur</w:t>
      </w:r>
      <w:r w:rsidRPr="00935CFD">
        <w:rPr>
          <w:rFonts w:ascii="Times New Roman" w:hAnsi="Times New Roman"/>
          <w:i/>
          <w:sz w:val="24"/>
          <w:szCs w:val="24"/>
        </w:rPr>
        <w:t>e (AOP 1</w:t>
      </w:r>
      <w:r w:rsidR="00FF104C">
        <w:rPr>
          <w:rFonts w:ascii="Times New Roman" w:hAnsi="Times New Roman"/>
          <w:i/>
          <w:sz w:val="24"/>
          <w:szCs w:val="24"/>
        </w:rPr>
        <w:t>05</w:t>
      </w:r>
      <w:r w:rsidRPr="00935CFD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te je u 20</w:t>
      </w:r>
      <w:r w:rsidR="000E7C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 godini ima</w:t>
      </w:r>
      <w:r w:rsidR="00FF104C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ukupne rashode u iznosu </w:t>
      </w:r>
      <w:r w:rsidR="000E7C66">
        <w:rPr>
          <w:rFonts w:ascii="Times New Roman" w:hAnsi="Times New Roman"/>
          <w:sz w:val="24"/>
          <w:szCs w:val="24"/>
        </w:rPr>
        <w:t>3.326.799</w:t>
      </w:r>
      <w:r>
        <w:rPr>
          <w:rFonts w:ascii="Times New Roman" w:hAnsi="Times New Roman"/>
          <w:sz w:val="24"/>
          <w:szCs w:val="24"/>
        </w:rPr>
        <w:t xml:space="preserve"> kn s indeksom </w:t>
      </w:r>
      <w:r w:rsidR="000E7C66">
        <w:rPr>
          <w:rFonts w:ascii="Times New Roman" w:hAnsi="Times New Roman"/>
          <w:sz w:val="24"/>
          <w:szCs w:val="24"/>
        </w:rPr>
        <w:t>smanjenja 87,4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3BB5868" w14:textId="77777777" w:rsidR="00791CCC" w:rsidRDefault="00791CCC" w:rsidP="00791C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3B5A23" w14:textId="77777777" w:rsidR="00935CFD" w:rsidRDefault="00935CFD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FDA7B7" w14:textId="77777777" w:rsidR="000E7C66" w:rsidRDefault="000E7C66" w:rsidP="000E7C66">
      <w:pPr>
        <w:spacing w:after="0" w:line="24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>Obrazac P-VRIO</w:t>
      </w:r>
    </w:p>
    <w:p w14:paraId="3E17D765" w14:textId="77777777" w:rsidR="000E7C66" w:rsidRPr="001852B3" w:rsidRDefault="000E7C66" w:rsidP="000E7C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AF1535" w14:textId="77777777" w:rsidR="000E7C66" w:rsidRPr="00961F71" w:rsidRDefault="000E7C66" w:rsidP="000E7C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1F71">
        <w:rPr>
          <w:rFonts w:ascii="Times New Roman" w:hAnsi="Times New Roman"/>
          <w:b/>
          <w:sz w:val="24"/>
          <w:szCs w:val="24"/>
        </w:rPr>
        <w:t>Bilješka broj 1</w:t>
      </w:r>
      <w:r w:rsidR="00735434">
        <w:rPr>
          <w:rFonts w:ascii="Times New Roman" w:hAnsi="Times New Roman"/>
          <w:b/>
          <w:sz w:val="24"/>
          <w:szCs w:val="24"/>
        </w:rPr>
        <w:t>6</w:t>
      </w:r>
    </w:p>
    <w:p w14:paraId="5ECD7216" w14:textId="77777777" w:rsidR="000E7C66" w:rsidRDefault="000E7C66" w:rsidP="000E7C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AOP-u 005 prikazane su promjene u vrijednosti imovine. Radi se o rashodu oštećene dugotrajne nefinancijske imovine</w:t>
      </w:r>
      <w:r w:rsidR="000A2432">
        <w:rPr>
          <w:rFonts w:ascii="Times New Roman" w:hAnsi="Times New Roman"/>
          <w:sz w:val="24"/>
          <w:szCs w:val="24"/>
        </w:rPr>
        <w:t xml:space="preserve"> u iznosu 83 kn.</w:t>
      </w:r>
    </w:p>
    <w:p w14:paraId="0A9E9C0C" w14:textId="77777777" w:rsidR="00AD06EA" w:rsidRDefault="00AD06EA" w:rsidP="000E7C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D53AFA" w14:textId="77777777" w:rsidR="00AD06EA" w:rsidRDefault="00AD06EA" w:rsidP="000E7C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0"/>
        <w:gridCol w:w="1535"/>
        <w:gridCol w:w="2485"/>
        <w:gridCol w:w="2271"/>
      </w:tblGrid>
      <w:tr w:rsidR="00AD06EA" w14:paraId="57556C22" w14:textId="77777777" w:rsidTr="00A437C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11" w:type="dxa"/>
            <w:shd w:val="clear" w:color="auto" w:fill="E2EFD9"/>
          </w:tcPr>
          <w:p w14:paraId="6C44284A" w14:textId="77777777" w:rsidR="00AD06EA" w:rsidRPr="00AD06EA" w:rsidRDefault="00AD06EA" w:rsidP="00AD06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8"/>
                <w:szCs w:val="8"/>
              </w:rPr>
            </w:pPr>
          </w:p>
          <w:p w14:paraId="0DCA83D1" w14:textId="77777777" w:rsidR="00AD06EA" w:rsidRDefault="00AD06EA" w:rsidP="00AD06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6EA">
              <w:rPr>
                <w:rFonts w:ascii="Times New Roman" w:hAnsi="Times New Roman"/>
                <w:b/>
                <w:bCs/>
                <w:sz w:val="24"/>
                <w:szCs w:val="24"/>
              </w:rPr>
              <w:t>Opis promjene</w:t>
            </w:r>
          </w:p>
          <w:p w14:paraId="2D2FA6BE" w14:textId="77777777" w:rsidR="00AD06EA" w:rsidRPr="00AD06EA" w:rsidRDefault="00AD06EA" w:rsidP="00AD06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8"/>
                <w:szCs w:val="8"/>
              </w:rPr>
            </w:pPr>
          </w:p>
        </w:tc>
        <w:tc>
          <w:tcPr>
            <w:tcW w:w="1559" w:type="dxa"/>
            <w:shd w:val="clear" w:color="auto" w:fill="E2EFD9"/>
          </w:tcPr>
          <w:p w14:paraId="181C9B3F" w14:textId="77777777" w:rsidR="00AD06EA" w:rsidRPr="00AD06EA" w:rsidRDefault="00AD06EA" w:rsidP="00AD06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8"/>
                <w:szCs w:val="8"/>
              </w:rPr>
            </w:pPr>
          </w:p>
          <w:p w14:paraId="1C7C79A9" w14:textId="77777777" w:rsidR="00AD06EA" w:rsidRPr="00AD06EA" w:rsidRDefault="00AD06EA" w:rsidP="00AD06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6EA">
              <w:rPr>
                <w:rFonts w:ascii="Times New Roman" w:hAnsi="Times New Roman"/>
                <w:b/>
                <w:bCs/>
                <w:sz w:val="24"/>
                <w:szCs w:val="24"/>
              </w:rPr>
              <w:t>Iznos</w:t>
            </w:r>
          </w:p>
        </w:tc>
        <w:tc>
          <w:tcPr>
            <w:tcW w:w="2520" w:type="dxa"/>
            <w:shd w:val="clear" w:color="auto" w:fill="E2EFD9"/>
          </w:tcPr>
          <w:p w14:paraId="6E53FD97" w14:textId="77777777" w:rsidR="00AD06EA" w:rsidRPr="00AD06EA" w:rsidRDefault="00AD06EA" w:rsidP="00AD06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8"/>
                <w:szCs w:val="8"/>
              </w:rPr>
            </w:pPr>
          </w:p>
          <w:p w14:paraId="273488B6" w14:textId="77777777" w:rsidR="00AD06EA" w:rsidRPr="00AD06EA" w:rsidRDefault="00AD06EA" w:rsidP="00AD06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6EA">
              <w:rPr>
                <w:rFonts w:ascii="Times New Roman" w:hAnsi="Times New Roman"/>
                <w:b/>
                <w:bCs/>
                <w:sz w:val="24"/>
                <w:szCs w:val="24"/>
              </w:rPr>
              <w:t>Smanjenje/ povećanje</w:t>
            </w:r>
          </w:p>
        </w:tc>
        <w:tc>
          <w:tcPr>
            <w:tcW w:w="2299" w:type="dxa"/>
            <w:shd w:val="clear" w:color="auto" w:fill="E2EFD9"/>
          </w:tcPr>
          <w:p w14:paraId="256D7587" w14:textId="77777777" w:rsidR="00AD06EA" w:rsidRPr="00AD06EA" w:rsidRDefault="00AD06EA" w:rsidP="00AD06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8"/>
                <w:szCs w:val="8"/>
              </w:rPr>
            </w:pPr>
          </w:p>
          <w:p w14:paraId="7342737D" w14:textId="77777777" w:rsidR="00AD06EA" w:rsidRPr="00AD06EA" w:rsidRDefault="00AD06EA" w:rsidP="00AD06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6EA">
              <w:rPr>
                <w:rFonts w:ascii="Times New Roman" w:hAnsi="Times New Roman"/>
                <w:b/>
                <w:bCs/>
                <w:sz w:val="24"/>
                <w:szCs w:val="24"/>
              </w:rPr>
              <w:t>AOP</w:t>
            </w:r>
          </w:p>
        </w:tc>
      </w:tr>
      <w:tr w:rsidR="00AD06EA" w14:paraId="0F42C344" w14:textId="77777777" w:rsidTr="00AD06EA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611" w:type="dxa"/>
          </w:tcPr>
          <w:p w14:paraId="03223995" w14:textId="77777777" w:rsidR="00AD06EA" w:rsidRDefault="00AD06EA" w:rsidP="000E7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Rashodovanje dugotrajne imovine</w:t>
            </w:r>
          </w:p>
        </w:tc>
        <w:tc>
          <w:tcPr>
            <w:tcW w:w="1559" w:type="dxa"/>
          </w:tcPr>
          <w:p w14:paraId="5307CBD0" w14:textId="77777777" w:rsidR="00AD06EA" w:rsidRDefault="00AD06EA" w:rsidP="00AD0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22DDBA" w14:textId="77777777" w:rsidR="00AD06EA" w:rsidRDefault="00AD06EA" w:rsidP="00AD0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520" w:type="dxa"/>
          </w:tcPr>
          <w:p w14:paraId="6DA12061" w14:textId="77777777" w:rsidR="00AD06EA" w:rsidRDefault="00354DE2" w:rsidP="00AD0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AD06EA">
              <w:rPr>
                <w:rFonts w:ascii="Times New Roman" w:hAnsi="Times New Roman"/>
                <w:sz w:val="24"/>
                <w:szCs w:val="24"/>
              </w:rPr>
              <w:t xml:space="preserve">manjenje </w:t>
            </w:r>
          </w:p>
          <w:p w14:paraId="59641429" w14:textId="77777777" w:rsidR="00AD06EA" w:rsidRDefault="00AD06EA" w:rsidP="00AD0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vrijednosti imovine</w:t>
            </w:r>
          </w:p>
        </w:tc>
        <w:tc>
          <w:tcPr>
            <w:tcW w:w="2299" w:type="dxa"/>
          </w:tcPr>
          <w:p w14:paraId="6F664A86" w14:textId="77777777" w:rsidR="00AD06EA" w:rsidRDefault="00AD06EA" w:rsidP="00AD0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005</w:t>
            </w:r>
          </w:p>
          <w:p w14:paraId="4245EA85" w14:textId="77777777" w:rsidR="00AD06EA" w:rsidRDefault="00AD06EA" w:rsidP="00AD0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proizvedena dugotrajna imovina</w:t>
            </w:r>
          </w:p>
        </w:tc>
      </w:tr>
    </w:tbl>
    <w:p w14:paraId="0F49BE1B" w14:textId="77777777" w:rsidR="00AD06EA" w:rsidRDefault="00AD06EA" w:rsidP="000E7C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0EC057" w14:textId="77777777" w:rsidR="00354DE2" w:rsidRDefault="00354DE2" w:rsidP="000E7C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F59BBB" w14:textId="77777777" w:rsidR="00F77A94" w:rsidRDefault="00F77A94" w:rsidP="004D77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C640B68" w14:textId="77777777" w:rsidR="00F77A94" w:rsidRDefault="00F77A94" w:rsidP="004D77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1670A5" w14:textId="77777777" w:rsidR="004D77C5" w:rsidRPr="00961F71" w:rsidRDefault="004D77C5" w:rsidP="004D77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1F71">
        <w:rPr>
          <w:rFonts w:ascii="Times New Roman" w:hAnsi="Times New Roman"/>
          <w:b/>
          <w:sz w:val="24"/>
          <w:szCs w:val="24"/>
        </w:rPr>
        <w:t>Bilješka broj 1</w:t>
      </w:r>
      <w:r w:rsidR="00FD53FB">
        <w:rPr>
          <w:rFonts w:ascii="Times New Roman" w:hAnsi="Times New Roman"/>
          <w:b/>
          <w:sz w:val="24"/>
          <w:szCs w:val="24"/>
        </w:rPr>
        <w:t>7</w:t>
      </w:r>
    </w:p>
    <w:p w14:paraId="18EC37F2" w14:textId="77777777" w:rsidR="004D77C5" w:rsidRDefault="004D77C5" w:rsidP="004D77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AOP-u 021 prikazane su promjene u obujmu imovine. Radi se o donaciji proračunskog korisnika te inventurnom višku proizvedene dugotrajne imovine</w:t>
      </w:r>
      <w:r w:rsidR="000A2432">
        <w:rPr>
          <w:rFonts w:ascii="Times New Roman" w:hAnsi="Times New Roman"/>
          <w:sz w:val="24"/>
          <w:szCs w:val="24"/>
        </w:rPr>
        <w:t xml:space="preserve"> u ukupnom iznosu od 700 kn</w:t>
      </w:r>
      <w:r>
        <w:rPr>
          <w:rFonts w:ascii="Times New Roman" w:hAnsi="Times New Roman"/>
          <w:sz w:val="24"/>
          <w:szCs w:val="24"/>
        </w:rPr>
        <w:t>.</w:t>
      </w:r>
    </w:p>
    <w:p w14:paraId="392AF5C3" w14:textId="77777777" w:rsidR="004D77C5" w:rsidRDefault="004D77C5" w:rsidP="004D77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23122E" w14:textId="77777777" w:rsidR="004D77C5" w:rsidRDefault="004D77C5" w:rsidP="004D77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8"/>
        <w:gridCol w:w="1535"/>
        <w:gridCol w:w="2486"/>
        <w:gridCol w:w="2272"/>
      </w:tblGrid>
      <w:tr w:rsidR="004D77C5" w14:paraId="78019314" w14:textId="77777777" w:rsidTr="004D77C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11" w:type="dxa"/>
            <w:shd w:val="clear" w:color="auto" w:fill="E2EFD9"/>
          </w:tcPr>
          <w:p w14:paraId="1C7D4E79" w14:textId="77777777" w:rsidR="004D77C5" w:rsidRPr="00AD06EA" w:rsidRDefault="004D77C5" w:rsidP="00A43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8"/>
                <w:szCs w:val="8"/>
              </w:rPr>
            </w:pPr>
          </w:p>
          <w:p w14:paraId="0E3830AE" w14:textId="77777777" w:rsidR="004D77C5" w:rsidRDefault="004D77C5" w:rsidP="00A43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6EA">
              <w:rPr>
                <w:rFonts w:ascii="Times New Roman" w:hAnsi="Times New Roman"/>
                <w:b/>
                <w:bCs/>
                <w:sz w:val="24"/>
                <w:szCs w:val="24"/>
              </w:rPr>
              <w:t>Opis promjene</w:t>
            </w:r>
          </w:p>
          <w:p w14:paraId="1CB049F2" w14:textId="77777777" w:rsidR="004D77C5" w:rsidRPr="00AD06EA" w:rsidRDefault="004D77C5" w:rsidP="00A43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8"/>
                <w:szCs w:val="8"/>
              </w:rPr>
            </w:pPr>
          </w:p>
        </w:tc>
        <w:tc>
          <w:tcPr>
            <w:tcW w:w="1559" w:type="dxa"/>
            <w:shd w:val="clear" w:color="auto" w:fill="E2EFD9"/>
          </w:tcPr>
          <w:p w14:paraId="32118E60" w14:textId="77777777" w:rsidR="004D77C5" w:rsidRPr="00AD06EA" w:rsidRDefault="004D77C5" w:rsidP="00A43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8"/>
                <w:szCs w:val="8"/>
              </w:rPr>
            </w:pPr>
          </w:p>
          <w:p w14:paraId="668FBAF6" w14:textId="77777777" w:rsidR="004D77C5" w:rsidRPr="00AD06EA" w:rsidRDefault="004D77C5" w:rsidP="00A43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6EA">
              <w:rPr>
                <w:rFonts w:ascii="Times New Roman" w:hAnsi="Times New Roman"/>
                <w:b/>
                <w:bCs/>
                <w:sz w:val="24"/>
                <w:szCs w:val="24"/>
              </w:rPr>
              <w:t>Iznos</w:t>
            </w:r>
          </w:p>
        </w:tc>
        <w:tc>
          <w:tcPr>
            <w:tcW w:w="2520" w:type="dxa"/>
            <w:shd w:val="clear" w:color="auto" w:fill="E2EFD9"/>
          </w:tcPr>
          <w:p w14:paraId="33045126" w14:textId="77777777" w:rsidR="004D77C5" w:rsidRPr="00AD06EA" w:rsidRDefault="004D77C5" w:rsidP="00A43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8"/>
                <w:szCs w:val="8"/>
              </w:rPr>
            </w:pPr>
          </w:p>
          <w:p w14:paraId="47A9FA38" w14:textId="77777777" w:rsidR="004D77C5" w:rsidRPr="00AD06EA" w:rsidRDefault="004D77C5" w:rsidP="00A43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6EA">
              <w:rPr>
                <w:rFonts w:ascii="Times New Roman" w:hAnsi="Times New Roman"/>
                <w:b/>
                <w:bCs/>
                <w:sz w:val="24"/>
                <w:szCs w:val="24"/>
              </w:rPr>
              <w:t>Smanjenje/ povećanje</w:t>
            </w:r>
          </w:p>
        </w:tc>
        <w:tc>
          <w:tcPr>
            <w:tcW w:w="2299" w:type="dxa"/>
            <w:shd w:val="clear" w:color="auto" w:fill="E2EFD9"/>
          </w:tcPr>
          <w:p w14:paraId="5EF100E5" w14:textId="77777777" w:rsidR="004D77C5" w:rsidRPr="00AD06EA" w:rsidRDefault="004D77C5" w:rsidP="00A43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8"/>
                <w:szCs w:val="8"/>
              </w:rPr>
            </w:pPr>
          </w:p>
          <w:p w14:paraId="5EBC4721" w14:textId="77777777" w:rsidR="004D77C5" w:rsidRPr="00AD06EA" w:rsidRDefault="004D77C5" w:rsidP="00A43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6EA">
              <w:rPr>
                <w:rFonts w:ascii="Times New Roman" w:hAnsi="Times New Roman"/>
                <w:b/>
                <w:bCs/>
                <w:sz w:val="24"/>
                <w:szCs w:val="24"/>
              </w:rPr>
              <w:t>AOP</w:t>
            </w:r>
          </w:p>
        </w:tc>
      </w:tr>
      <w:tr w:rsidR="004D77C5" w14:paraId="6042E0D7" w14:textId="77777777" w:rsidTr="000A243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11" w:type="dxa"/>
          </w:tcPr>
          <w:p w14:paraId="6F745B27" w14:textId="77777777" w:rsidR="004D77C5" w:rsidRDefault="004D77C5" w:rsidP="00A437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Donacija proračunskog korisnika (knjige)</w:t>
            </w:r>
          </w:p>
        </w:tc>
        <w:tc>
          <w:tcPr>
            <w:tcW w:w="1559" w:type="dxa"/>
          </w:tcPr>
          <w:p w14:paraId="5DD9CECB" w14:textId="77777777" w:rsidR="004D77C5" w:rsidRDefault="004D77C5" w:rsidP="00A43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DF23AE" w14:textId="77777777" w:rsidR="004D77C5" w:rsidRDefault="004D77C5" w:rsidP="00A43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520" w:type="dxa"/>
          </w:tcPr>
          <w:p w14:paraId="16688D33" w14:textId="77777777" w:rsidR="004D77C5" w:rsidRDefault="004D77C5" w:rsidP="00A43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povećanje </w:t>
            </w:r>
          </w:p>
          <w:p w14:paraId="43FD9FD7" w14:textId="77777777" w:rsidR="004D77C5" w:rsidRDefault="000A2432" w:rsidP="00A43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obujma</w:t>
            </w:r>
            <w:r w:rsidR="004D77C5">
              <w:rPr>
                <w:rFonts w:ascii="Times New Roman" w:hAnsi="Times New Roman"/>
                <w:sz w:val="24"/>
                <w:szCs w:val="24"/>
              </w:rPr>
              <w:t xml:space="preserve"> imovine</w:t>
            </w:r>
          </w:p>
        </w:tc>
        <w:tc>
          <w:tcPr>
            <w:tcW w:w="2299" w:type="dxa"/>
          </w:tcPr>
          <w:p w14:paraId="73E9CB6D" w14:textId="77777777" w:rsidR="004D77C5" w:rsidRDefault="004D77C5" w:rsidP="00A43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A2432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6B2E0A02" w14:textId="77777777" w:rsidR="000A2432" w:rsidRDefault="004D77C5" w:rsidP="00A43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proizvedena dugotrajna imovina</w:t>
            </w:r>
          </w:p>
        </w:tc>
      </w:tr>
      <w:tr w:rsidR="000A2432" w14:paraId="31717A7E" w14:textId="77777777" w:rsidTr="00A437C8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611" w:type="dxa"/>
          </w:tcPr>
          <w:p w14:paraId="00B88A86" w14:textId="77777777" w:rsidR="000A2432" w:rsidRDefault="000A2432" w:rsidP="000A2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Inventurom utvrđen višak (vješalice, ventilator)</w:t>
            </w:r>
          </w:p>
        </w:tc>
        <w:tc>
          <w:tcPr>
            <w:tcW w:w="1559" w:type="dxa"/>
          </w:tcPr>
          <w:p w14:paraId="42A6F82B" w14:textId="77777777" w:rsidR="000A2432" w:rsidRDefault="000A2432" w:rsidP="00A43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8B5A06" w14:textId="77777777" w:rsidR="000A2432" w:rsidRDefault="000A2432" w:rsidP="00A43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20" w:type="dxa"/>
          </w:tcPr>
          <w:p w14:paraId="6F09534C" w14:textId="77777777" w:rsidR="000A2432" w:rsidRDefault="000A2432" w:rsidP="000A2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povećanje </w:t>
            </w:r>
          </w:p>
          <w:p w14:paraId="53CD7083" w14:textId="77777777" w:rsidR="000A2432" w:rsidRDefault="000A2432" w:rsidP="000A2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obujma imovine</w:t>
            </w:r>
          </w:p>
        </w:tc>
        <w:tc>
          <w:tcPr>
            <w:tcW w:w="2299" w:type="dxa"/>
          </w:tcPr>
          <w:p w14:paraId="0B622CA2" w14:textId="77777777" w:rsidR="000A2432" w:rsidRDefault="000A2432" w:rsidP="000A2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021</w:t>
            </w:r>
          </w:p>
          <w:p w14:paraId="5056EA90" w14:textId="77777777" w:rsidR="000A2432" w:rsidRDefault="000A2432" w:rsidP="000A2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proizvedena dugotrajna imovina</w:t>
            </w:r>
          </w:p>
        </w:tc>
      </w:tr>
    </w:tbl>
    <w:p w14:paraId="697507FE" w14:textId="77777777" w:rsidR="004D77C5" w:rsidRDefault="004D77C5" w:rsidP="004D77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C07B68" w14:textId="77777777" w:rsidR="000E7C66" w:rsidRDefault="000E7C66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4B2057" w14:textId="77777777" w:rsidR="004B0D0A" w:rsidRPr="006B0A50" w:rsidRDefault="004B0D0A" w:rsidP="004B0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A50">
        <w:rPr>
          <w:rFonts w:ascii="Times New Roman" w:hAnsi="Times New Roman"/>
          <w:sz w:val="24"/>
          <w:szCs w:val="24"/>
        </w:rPr>
        <w:t xml:space="preserve">Karlovac, </w:t>
      </w:r>
      <w:r w:rsidR="00DD2175">
        <w:rPr>
          <w:rFonts w:ascii="Times New Roman" w:hAnsi="Times New Roman"/>
          <w:sz w:val="24"/>
          <w:szCs w:val="24"/>
        </w:rPr>
        <w:t>29</w:t>
      </w:r>
      <w:r w:rsidRPr="006B0A50">
        <w:rPr>
          <w:rFonts w:ascii="Times New Roman" w:hAnsi="Times New Roman"/>
          <w:sz w:val="24"/>
          <w:szCs w:val="24"/>
        </w:rPr>
        <w:t>.</w:t>
      </w:r>
      <w:r w:rsidR="00373107">
        <w:rPr>
          <w:rFonts w:ascii="Times New Roman" w:hAnsi="Times New Roman"/>
          <w:sz w:val="24"/>
          <w:szCs w:val="24"/>
        </w:rPr>
        <w:t>01</w:t>
      </w:r>
      <w:r w:rsidRPr="006B0A50">
        <w:rPr>
          <w:rFonts w:ascii="Times New Roman" w:hAnsi="Times New Roman"/>
          <w:sz w:val="24"/>
          <w:szCs w:val="24"/>
        </w:rPr>
        <w:t>.20</w:t>
      </w:r>
      <w:r w:rsidR="00373107">
        <w:rPr>
          <w:rFonts w:ascii="Times New Roman" w:hAnsi="Times New Roman"/>
          <w:sz w:val="24"/>
          <w:szCs w:val="24"/>
        </w:rPr>
        <w:t>2</w:t>
      </w:r>
      <w:r w:rsidR="00DD2175">
        <w:rPr>
          <w:rFonts w:ascii="Times New Roman" w:hAnsi="Times New Roman"/>
          <w:sz w:val="24"/>
          <w:szCs w:val="24"/>
        </w:rPr>
        <w:t>1</w:t>
      </w:r>
      <w:r w:rsidRPr="006B0A50">
        <w:rPr>
          <w:rFonts w:ascii="Times New Roman" w:hAnsi="Times New Roman"/>
          <w:sz w:val="24"/>
          <w:szCs w:val="24"/>
        </w:rPr>
        <w:t>.</w:t>
      </w:r>
    </w:p>
    <w:p w14:paraId="7524A875" w14:textId="77777777" w:rsidR="005D4B2A" w:rsidRDefault="00CB60B4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 osoba: Valentina Palajsa</w:t>
      </w:r>
    </w:p>
    <w:p w14:paraId="1A5F7E47" w14:textId="77777777" w:rsidR="00CB60B4" w:rsidRDefault="00CB60B4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Tel: 047 412 366</w:t>
      </w:r>
    </w:p>
    <w:p w14:paraId="5C7C2150" w14:textId="77777777" w:rsidR="005D4B2A" w:rsidRDefault="005D4B2A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16EAC2" w14:textId="77777777" w:rsidR="00C361FF" w:rsidRDefault="00C361FF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38CF26" w14:textId="77777777" w:rsidR="00CB60B4" w:rsidRDefault="005D4B2A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A2910">
        <w:rPr>
          <w:rFonts w:ascii="Times New Roman" w:hAnsi="Times New Roman"/>
          <w:sz w:val="24"/>
          <w:szCs w:val="24"/>
        </w:rPr>
        <w:t>Voditelj računovodstva                                                          Ravnateljica</w:t>
      </w:r>
    </w:p>
    <w:p w14:paraId="296FA0E6" w14:textId="77777777" w:rsidR="005D4B2A" w:rsidRDefault="00CB60B4" w:rsidP="00CB6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M.P.</w:t>
      </w:r>
    </w:p>
    <w:p w14:paraId="3A7C64F5" w14:textId="77777777" w:rsidR="00090322" w:rsidRDefault="005D4B2A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090322">
        <w:rPr>
          <w:rFonts w:ascii="Times New Roman" w:hAnsi="Times New Roman"/>
          <w:sz w:val="24"/>
          <w:szCs w:val="24"/>
        </w:rPr>
        <w:t xml:space="preserve">___________________                                          </w:t>
      </w:r>
      <w:r>
        <w:rPr>
          <w:rFonts w:ascii="Times New Roman" w:hAnsi="Times New Roman"/>
          <w:sz w:val="24"/>
          <w:szCs w:val="24"/>
        </w:rPr>
        <w:t>_______________________</w:t>
      </w:r>
      <w:r w:rsidR="001A1F45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090322">
        <w:rPr>
          <w:rFonts w:ascii="Times New Roman" w:hAnsi="Times New Roman"/>
          <w:sz w:val="24"/>
          <w:szCs w:val="24"/>
        </w:rPr>
        <w:t xml:space="preserve">                </w:t>
      </w:r>
    </w:p>
    <w:p w14:paraId="5139D6D5" w14:textId="77777777" w:rsidR="005D4B2A" w:rsidRPr="006B0A50" w:rsidRDefault="00090322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Valentina Palajsa                                               </w:t>
      </w:r>
      <w:r w:rsidR="00565F3E">
        <w:rPr>
          <w:rFonts w:ascii="Times New Roman" w:hAnsi="Times New Roman"/>
          <w:sz w:val="24"/>
          <w:szCs w:val="24"/>
        </w:rPr>
        <w:t>Davorka Janković-Škrtić, dipl.iur.</w:t>
      </w:r>
    </w:p>
    <w:sectPr w:rsidR="005D4B2A" w:rsidRPr="006B0A50" w:rsidSect="00AD06E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05E45"/>
    <w:multiLevelType w:val="hybridMultilevel"/>
    <w:tmpl w:val="18480C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F1990"/>
    <w:multiLevelType w:val="hybridMultilevel"/>
    <w:tmpl w:val="8F18FF02"/>
    <w:lvl w:ilvl="0" w:tplc="155CED6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27B47E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86FB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4E74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629A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AA09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FE95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38DD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1496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1E4786"/>
    <w:multiLevelType w:val="hybridMultilevel"/>
    <w:tmpl w:val="440003D8"/>
    <w:lvl w:ilvl="0" w:tplc="53067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DC"/>
    <w:rsid w:val="000207FA"/>
    <w:rsid w:val="0003053E"/>
    <w:rsid w:val="00052415"/>
    <w:rsid w:val="00061704"/>
    <w:rsid w:val="00083ADC"/>
    <w:rsid w:val="00090322"/>
    <w:rsid w:val="000A2432"/>
    <w:rsid w:val="000A61FE"/>
    <w:rsid w:val="000C0F0B"/>
    <w:rsid w:val="000C2852"/>
    <w:rsid w:val="000C479D"/>
    <w:rsid w:val="000C5424"/>
    <w:rsid w:val="000D0EBC"/>
    <w:rsid w:val="000E7BBE"/>
    <w:rsid w:val="000E7C66"/>
    <w:rsid w:val="000F40C8"/>
    <w:rsid w:val="001520E1"/>
    <w:rsid w:val="001700B5"/>
    <w:rsid w:val="00174C52"/>
    <w:rsid w:val="00176277"/>
    <w:rsid w:val="001808A6"/>
    <w:rsid w:val="001852B3"/>
    <w:rsid w:val="001855EC"/>
    <w:rsid w:val="001974C4"/>
    <w:rsid w:val="001A1F45"/>
    <w:rsid w:val="001B0873"/>
    <w:rsid w:val="001B6DC9"/>
    <w:rsid w:val="001B6E6B"/>
    <w:rsid w:val="002227D7"/>
    <w:rsid w:val="002507B0"/>
    <w:rsid w:val="00250DEC"/>
    <w:rsid w:val="002525DC"/>
    <w:rsid w:val="0025602C"/>
    <w:rsid w:val="00267A80"/>
    <w:rsid w:val="0027293C"/>
    <w:rsid w:val="002750FC"/>
    <w:rsid w:val="00291821"/>
    <w:rsid w:val="002A787F"/>
    <w:rsid w:val="002C6324"/>
    <w:rsid w:val="002E5DD8"/>
    <w:rsid w:val="00300813"/>
    <w:rsid w:val="003204C2"/>
    <w:rsid w:val="00321123"/>
    <w:rsid w:val="00354DE2"/>
    <w:rsid w:val="003727EE"/>
    <w:rsid w:val="00373107"/>
    <w:rsid w:val="003B34B6"/>
    <w:rsid w:val="003D7A8B"/>
    <w:rsid w:val="003F0F90"/>
    <w:rsid w:val="003F5B03"/>
    <w:rsid w:val="0042361B"/>
    <w:rsid w:val="0042659F"/>
    <w:rsid w:val="00443BA5"/>
    <w:rsid w:val="00445B22"/>
    <w:rsid w:val="00447782"/>
    <w:rsid w:val="004805C4"/>
    <w:rsid w:val="004B0CFB"/>
    <w:rsid w:val="004B0D0A"/>
    <w:rsid w:val="004B4290"/>
    <w:rsid w:val="004B6AFC"/>
    <w:rsid w:val="004D77C5"/>
    <w:rsid w:val="004E3B36"/>
    <w:rsid w:val="004E6227"/>
    <w:rsid w:val="004F2E77"/>
    <w:rsid w:val="004F5085"/>
    <w:rsid w:val="005202D7"/>
    <w:rsid w:val="0053451E"/>
    <w:rsid w:val="005444F0"/>
    <w:rsid w:val="005528F2"/>
    <w:rsid w:val="00564326"/>
    <w:rsid w:val="00565F3E"/>
    <w:rsid w:val="00576667"/>
    <w:rsid w:val="005A18E2"/>
    <w:rsid w:val="005A20E9"/>
    <w:rsid w:val="005A371D"/>
    <w:rsid w:val="005B1D45"/>
    <w:rsid w:val="005B4D01"/>
    <w:rsid w:val="005B5A1A"/>
    <w:rsid w:val="005C0CC7"/>
    <w:rsid w:val="005C61D9"/>
    <w:rsid w:val="005D4B2A"/>
    <w:rsid w:val="005E42E7"/>
    <w:rsid w:val="00622163"/>
    <w:rsid w:val="00691AA9"/>
    <w:rsid w:val="006A712E"/>
    <w:rsid w:val="006B0A50"/>
    <w:rsid w:val="006B3696"/>
    <w:rsid w:val="006B601C"/>
    <w:rsid w:val="006C1925"/>
    <w:rsid w:val="006D1B62"/>
    <w:rsid w:val="006D30C8"/>
    <w:rsid w:val="006E453E"/>
    <w:rsid w:val="006F2FFF"/>
    <w:rsid w:val="00715F5C"/>
    <w:rsid w:val="00735434"/>
    <w:rsid w:val="00746CB9"/>
    <w:rsid w:val="00754258"/>
    <w:rsid w:val="007852BF"/>
    <w:rsid w:val="00791CCC"/>
    <w:rsid w:val="007B3BE6"/>
    <w:rsid w:val="007F10C1"/>
    <w:rsid w:val="007F7412"/>
    <w:rsid w:val="00812CBC"/>
    <w:rsid w:val="00831B36"/>
    <w:rsid w:val="008527B7"/>
    <w:rsid w:val="008662FA"/>
    <w:rsid w:val="008A2910"/>
    <w:rsid w:val="008C373B"/>
    <w:rsid w:val="008C50EC"/>
    <w:rsid w:val="008D7687"/>
    <w:rsid w:val="008E6F3A"/>
    <w:rsid w:val="00906FD0"/>
    <w:rsid w:val="009163F1"/>
    <w:rsid w:val="00923C15"/>
    <w:rsid w:val="00930173"/>
    <w:rsid w:val="00935CFD"/>
    <w:rsid w:val="00936FC8"/>
    <w:rsid w:val="00943E33"/>
    <w:rsid w:val="00957C5E"/>
    <w:rsid w:val="00961F71"/>
    <w:rsid w:val="009628CD"/>
    <w:rsid w:val="009809E1"/>
    <w:rsid w:val="009D2EF5"/>
    <w:rsid w:val="009D70F5"/>
    <w:rsid w:val="009E6010"/>
    <w:rsid w:val="009E7E4A"/>
    <w:rsid w:val="00A03C12"/>
    <w:rsid w:val="00A437C8"/>
    <w:rsid w:val="00A54FB0"/>
    <w:rsid w:val="00AA070D"/>
    <w:rsid w:val="00AC0D80"/>
    <w:rsid w:val="00AD06EA"/>
    <w:rsid w:val="00AD16CF"/>
    <w:rsid w:val="00AD2B04"/>
    <w:rsid w:val="00B04563"/>
    <w:rsid w:val="00B6572F"/>
    <w:rsid w:val="00B72DA2"/>
    <w:rsid w:val="00B7449F"/>
    <w:rsid w:val="00BB5C3A"/>
    <w:rsid w:val="00BC5F93"/>
    <w:rsid w:val="00BD6C15"/>
    <w:rsid w:val="00BE0C76"/>
    <w:rsid w:val="00BE4BA4"/>
    <w:rsid w:val="00C01180"/>
    <w:rsid w:val="00C179E6"/>
    <w:rsid w:val="00C361FF"/>
    <w:rsid w:val="00C74A8D"/>
    <w:rsid w:val="00C7774F"/>
    <w:rsid w:val="00C87F4B"/>
    <w:rsid w:val="00CB60B4"/>
    <w:rsid w:val="00CF7524"/>
    <w:rsid w:val="00D24781"/>
    <w:rsid w:val="00D4168F"/>
    <w:rsid w:val="00D47BD7"/>
    <w:rsid w:val="00D86DDC"/>
    <w:rsid w:val="00DA0327"/>
    <w:rsid w:val="00DB260C"/>
    <w:rsid w:val="00DC76B3"/>
    <w:rsid w:val="00DD2175"/>
    <w:rsid w:val="00DD3E67"/>
    <w:rsid w:val="00DD578E"/>
    <w:rsid w:val="00DF4FC5"/>
    <w:rsid w:val="00E12827"/>
    <w:rsid w:val="00E515B7"/>
    <w:rsid w:val="00E5370D"/>
    <w:rsid w:val="00E6531C"/>
    <w:rsid w:val="00E82D39"/>
    <w:rsid w:val="00E90D9B"/>
    <w:rsid w:val="00EE1C91"/>
    <w:rsid w:val="00EF6277"/>
    <w:rsid w:val="00F147AF"/>
    <w:rsid w:val="00F25869"/>
    <w:rsid w:val="00F36853"/>
    <w:rsid w:val="00F43B40"/>
    <w:rsid w:val="00F4423D"/>
    <w:rsid w:val="00F50AAB"/>
    <w:rsid w:val="00F514E1"/>
    <w:rsid w:val="00F61F93"/>
    <w:rsid w:val="00F62269"/>
    <w:rsid w:val="00F63C4F"/>
    <w:rsid w:val="00F705F6"/>
    <w:rsid w:val="00F77A94"/>
    <w:rsid w:val="00F87140"/>
    <w:rsid w:val="00FD53FB"/>
    <w:rsid w:val="00FF104C"/>
    <w:rsid w:val="00FF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58EA"/>
  <w15:chartTrackingRefBased/>
  <w15:docId w15:val="{DD015BFA-EDE5-43DC-9C6D-DFBFF39F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5370D"/>
    <w:rPr>
      <w:rFonts w:ascii="Tahoma" w:hAnsi="Tahoma" w:cs="Tahoma"/>
      <w:sz w:val="16"/>
      <w:szCs w:val="16"/>
      <w:lang w:eastAsia="en-US"/>
    </w:rPr>
  </w:style>
  <w:style w:type="paragraph" w:styleId="Bezproreda">
    <w:name w:val="No Spacing"/>
    <w:uiPriority w:val="1"/>
    <w:qFormat/>
    <w:rsid w:val="00B04563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DD3E6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cp:lastModifiedBy>Maja</cp:lastModifiedBy>
  <cp:revision>2</cp:revision>
  <cp:lastPrinted>2021-01-28T07:34:00Z</cp:lastPrinted>
  <dcterms:created xsi:type="dcterms:W3CDTF">2024-12-13T11:36:00Z</dcterms:created>
  <dcterms:modified xsi:type="dcterms:W3CDTF">2024-12-13T11:36:00Z</dcterms:modified>
</cp:coreProperties>
</file>