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B99C" w14:textId="77777777" w:rsidR="00D47BD7" w:rsidRPr="006B0A50" w:rsidRDefault="00565F3E" w:rsidP="006B0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DRŽAVNI ARHIV U </w:t>
      </w:r>
      <w:r w:rsidR="006B0A50" w:rsidRPr="006B0A50">
        <w:rPr>
          <w:rFonts w:ascii="Times New Roman" w:hAnsi="Times New Roman"/>
          <w:b/>
          <w:sz w:val="24"/>
          <w:szCs w:val="24"/>
        </w:rPr>
        <w:t>KARLOVC</w:t>
      </w:r>
      <w:r>
        <w:rPr>
          <w:rFonts w:ascii="Times New Roman" w:hAnsi="Times New Roman"/>
          <w:b/>
          <w:sz w:val="24"/>
          <w:szCs w:val="24"/>
        </w:rPr>
        <w:t>U</w:t>
      </w:r>
    </w:p>
    <w:p w14:paraId="48BE87F0" w14:textId="77777777" w:rsidR="006B0A50" w:rsidRDefault="00622163" w:rsidP="006B0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Ljudevita </w:t>
      </w:r>
      <w:proofErr w:type="spellStart"/>
      <w:r w:rsidR="00565F3E">
        <w:rPr>
          <w:rFonts w:ascii="Times New Roman" w:hAnsi="Times New Roman"/>
          <w:b/>
          <w:sz w:val="24"/>
          <w:szCs w:val="24"/>
        </w:rPr>
        <w:t>Šestića</w:t>
      </w:r>
      <w:proofErr w:type="spellEnd"/>
      <w:r w:rsidR="00565F3E">
        <w:rPr>
          <w:rFonts w:ascii="Times New Roman" w:hAnsi="Times New Roman"/>
          <w:b/>
          <w:sz w:val="24"/>
          <w:szCs w:val="24"/>
        </w:rPr>
        <w:t xml:space="preserve"> 5</w:t>
      </w:r>
    </w:p>
    <w:p w14:paraId="5071DC1A" w14:textId="77777777" w:rsidR="00622163" w:rsidRPr="006B0A50" w:rsidRDefault="002507B0" w:rsidP="006B0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47000 </w:t>
      </w:r>
      <w:r w:rsidR="00622163">
        <w:rPr>
          <w:rFonts w:ascii="Times New Roman" w:hAnsi="Times New Roman"/>
          <w:b/>
          <w:sz w:val="24"/>
          <w:szCs w:val="24"/>
        </w:rPr>
        <w:t>Karlovac</w:t>
      </w:r>
    </w:p>
    <w:p w14:paraId="3B15AA16" w14:textId="77777777" w:rsidR="006B0A50" w:rsidRDefault="006B0A50" w:rsidP="006B0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2AE343" w14:textId="77777777" w:rsidR="006B0A50" w:rsidRPr="006B0A50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A50">
        <w:rPr>
          <w:rFonts w:ascii="Times New Roman" w:hAnsi="Times New Roman"/>
          <w:sz w:val="24"/>
          <w:szCs w:val="24"/>
        </w:rPr>
        <w:t xml:space="preserve">Tel: 047 </w:t>
      </w:r>
      <w:r w:rsidR="00565F3E">
        <w:rPr>
          <w:rFonts w:ascii="Times New Roman" w:hAnsi="Times New Roman"/>
          <w:sz w:val="24"/>
          <w:szCs w:val="24"/>
        </w:rPr>
        <w:t>412 366</w:t>
      </w:r>
    </w:p>
    <w:p w14:paraId="0D5D4FF1" w14:textId="77777777" w:rsidR="006B0A50" w:rsidRPr="006B0A50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A50">
        <w:rPr>
          <w:rFonts w:ascii="Times New Roman" w:hAnsi="Times New Roman"/>
          <w:sz w:val="24"/>
          <w:szCs w:val="24"/>
        </w:rPr>
        <w:t xml:space="preserve">Mail: </w:t>
      </w:r>
      <w:r w:rsidR="00565F3E">
        <w:rPr>
          <w:rFonts w:ascii="Times New Roman" w:hAnsi="Times New Roman"/>
          <w:sz w:val="24"/>
          <w:szCs w:val="24"/>
        </w:rPr>
        <w:t>daka-arhiv@ka.t-com.hr</w:t>
      </w:r>
    </w:p>
    <w:p w14:paraId="4FD098C8" w14:textId="77777777" w:rsidR="006B0A50" w:rsidRPr="006B0A50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20E65" w14:textId="77777777" w:rsidR="006B0A50" w:rsidRPr="006B0A50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A50">
        <w:rPr>
          <w:rFonts w:ascii="Times New Roman" w:hAnsi="Times New Roman"/>
          <w:sz w:val="24"/>
          <w:szCs w:val="24"/>
        </w:rPr>
        <w:t xml:space="preserve">Matični broj: </w:t>
      </w:r>
      <w:r w:rsidR="00565F3E">
        <w:rPr>
          <w:rFonts w:ascii="Times New Roman" w:hAnsi="Times New Roman"/>
          <w:sz w:val="24"/>
          <w:szCs w:val="24"/>
        </w:rPr>
        <w:t>03123367</w:t>
      </w:r>
    </w:p>
    <w:p w14:paraId="686EF515" w14:textId="77777777" w:rsidR="006B0A50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A50">
        <w:rPr>
          <w:rFonts w:ascii="Times New Roman" w:hAnsi="Times New Roman"/>
          <w:sz w:val="24"/>
          <w:szCs w:val="24"/>
        </w:rPr>
        <w:t xml:space="preserve">OIB: </w:t>
      </w:r>
      <w:r w:rsidR="00565F3E">
        <w:rPr>
          <w:rFonts w:ascii="Times New Roman" w:hAnsi="Times New Roman"/>
          <w:sz w:val="24"/>
          <w:szCs w:val="24"/>
        </w:rPr>
        <w:t>99575902022</w:t>
      </w:r>
    </w:p>
    <w:p w14:paraId="03BD0FE8" w14:textId="77777777" w:rsidR="004B0D0A" w:rsidRPr="006B0A50" w:rsidRDefault="004B0D0A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17F2A1" w14:textId="77777777" w:rsidR="006B0A50" w:rsidRPr="006B0A50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A50">
        <w:rPr>
          <w:rFonts w:ascii="Times New Roman" w:hAnsi="Times New Roman"/>
          <w:sz w:val="24"/>
          <w:szCs w:val="24"/>
        </w:rPr>
        <w:t xml:space="preserve">RKDP: </w:t>
      </w:r>
      <w:r w:rsidR="00565F3E">
        <w:rPr>
          <w:rFonts w:ascii="Times New Roman" w:hAnsi="Times New Roman"/>
          <w:sz w:val="24"/>
          <w:szCs w:val="24"/>
        </w:rPr>
        <w:t>00801</w:t>
      </w:r>
    </w:p>
    <w:p w14:paraId="3CC3B892" w14:textId="77777777" w:rsidR="006B0A50" w:rsidRDefault="002507B0" w:rsidP="00B04563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Razina: </w:t>
      </w:r>
      <w:r w:rsidR="00565F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B04563">
        <w:rPr>
          <w:rFonts w:ascii="Times New Roman" w:hAnsi="Times New Roman"/>
          <w:sz w:val="24"/>
          <w:szCs w:val="24"/>
        </w:rPr>
        <w:t xml:space="preserve">, </w:t>
      </w:r>
      <w:r w:rsidR="00B04563" w:rsidRPr="0070396D">
        <w:rPr>
          <w:rFonts w:ascii="Times New Roman" w:hAnsi="Times New Roman"/>
          <w:sz w:val="24"/>
          <w:szCs w:val="24"/>
        </w:rPr>
        <w:t>Razdjel: 0</w:t>
      </w:r>
      <w:r w:rsidR="00565F3E">
        <w:rPr>
          <w:rFonts w:ascii="Times New Roman" w:hAnsi="Times New Roman"/>
          <w:sz w:val="24"/>
          <w:szCs w:val="24"/>
        </w:rPr>
        <w:t>55</w:t>
      </w:r>
    </w:p>
    <w:p w14:paraId="3B8C87B7" w14:textId="77777777" w:rsidR="002507B0" w:rsidRDefault="002507B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djelatnosti: </w:t>
      </w:r>
      <w:r w:rsidR="00565F3E">
        <w:rPr>
          <w:rFonts w:ascii="Times New Roman" w:hAnsi="Times New Roman"/>
          <w:sz w:val="24"/>
          <w:szCs w:val="24"/>
        </w:rPr>
        <w:t>9101</w:t>
      </w:r>
    </w:p>
    <w:p w14:paraId="193F46AF" w14:textId="77777777" w:rsidR="009E6010" w:rsidRDefault="002507B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županije: 179</w:t>
      </w:r>
    </w:p>
    <w:p w14:paraId="2B875AD4" w14:textId="77777777" w:rsidR="004B0CFB" w:rsidRDefault="004B0CFB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B433C9" w14:textId="77777777" w:rsidR="009E6010" w:rsidRDefault="009E601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36568" w14:textId="77777777" w:rsidR="006B0A50" w:rsidRDefault="002507B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CC63A40" w14:textId="77777777" w:rsidR="009E6010" w:rsidRDefault="006B0A50" w:rsidP="006B0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0A50">
        <w:rPr>
          <w:rFonts w:ascii="Times New Roman" w:hAnsi="Times New Roman"/>
          <w:b/>
          <w:sz w:val="28"/>
          <w:szCs w:val="28"/>
        </w:rPr>
        <w:t>BILJ</w:t>
      </w:r>
      <w:r w:rsidR="009E6010">
        <w:rPr>
          <w:rFonts w:ascii="Times New Roman" w:hAnsi="Times New Roman"/>
          <w:b/>
          <w:sz w:val="28"/>
          <w:szCs w:val="28"/>
        </w:rPr>
        <w:t xml:space="preserve">EŠKE UZ FINANCIJSKE IZVJEŠTAJE </w:t>
      </w:r>
    </w:p>
    <w:p w14:paraId="2BB57035" w14:textId="77777777" w:rsidR="006B0A50" w:rsidRPr="006B0A50" w:rsidRDefault="009E6010" w:rsidP="006B0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 razdoblje 01.01.201</w:t>
      </w:r>
      <w:r w:rsidR="00565F3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r w:rsidR="00373107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>.</w:t>
      </w:r>
      <w:r w:rsidR="00373107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</w:t>
      </w:r>
      <w:r w:rsidR="006B0A50" w:rsidRPr="006B0A50">
        <w:rPr>
          <w:rFonts w:ascii="Times New Roman" w:hAnsi="Times New Roman"/>
          <w:b/>
          <w:sz w:val="28"/>
          <w:szCs w:val="28"/>
        </w:rPr>
        <w:t>201</w:t>
      </w:r>
      <w:r w:rsidR="00565F3E">
        <w:rPr>
          <w:rFonts w:ascii="Times New Roman" w:hAnsi="Times New Roman"/>
          <w:b/>
          <w:sz w:val="28"/>
          <w:szCs w:val="28"/>
        </w:rPr>
        <w:t>9</w:t>
      </w:r>
      <w:r w:rsidR="006B0A50" w:rsidRPr="006B0A5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godine</w:t>
      </w:r>
    </w:p>
    <w:p w14:paraId="6A9E7B9D" w14:textId="77777777" w:rsidR="006B0A50" w:rsidRDefault="006B0A50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F9387C" w14:textId="77777777" w:rsidR="001852B3" w:rsidRDefault="001852B3" w:rsidP="005528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F8CFF3" w14:textId="77777777" w:rsidR="005E42E7" w:rsidRDefault="005E42E7" w:rsidP="005528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4E947C" w14:textId="77777777" w:rsidR="00622163" w:rsidRPr="00565F3E" w:rsidRDefault="00373107" w:rsidP="005528F2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 xml:space="preserve">Obrazac </w:t>
      </w:r>
      <w:r w:rsidR="001852B3" w:rsidRPr="00565F3E">
        <w:rPr>
          <w:rFonts w:ascii="Times New Roman" w:hAnsi="Times New Roman"/>
          <w:b/>
          <w:color w:val="00B050"/>
          <w:sz w:val="24"/>
          <w:szCs w:val="24"/>
        </w:rPr>
        <w:t>PR RAS - Izvještaj o prihodima i rashodima, primicima i izdacima</w:t>
      </w:r>
    </w:p>
    <w:p w14:paraId="4CA358E0" w14:textId="77777777" w:rsidR="001852B3" w:rsidRPr="001852B3" w:rsidRDefault="001852B3" w:rsidP="005528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955E92" w14:textId="77777777" w:rsidR="005528F2" w:rsidRDefault="005528F2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Bilješka broj 1</w:t>
      </w:r>
    </w:p>
    <w:p w14:paraId="4A59CEAC" w14:textId="77777777" w:rsidR="005528F2" w:rsidRDefault="000E7BBE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ADC">
        <w:rPr>
          <w:rFonts w:ascii="Times New Roman" w:hAnsi="Times New Roman"/>
          <w:i/>
          <w:iCs/>
          <w:sz w:val="24"/>
          <w:szCs w:val="24"/>
        </w:rPr>
        <w:t>Plaće za redovan rad (AOP 151)</w:t>
      </w:r>
      <w:r>
        <w:rPr>
          <w:rFonts w:ascii="Times New Roman" w:hAnsi="Times New Roman"/>
          <w:sz w:val="24"/>
          <w:szCs w:val="24"/>
        </w:rPr>
        <w:t xml:space="preserve"> povećane su u odnosu na prethodnu godinu (indeks 11</w:t>
      </w:r>
      <w:r w:rsidR="008C37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="008C373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te iznose </w:t>
      </w:r>
      <w:r w:rsidR="008C373B">
        <w:rPr>
          <w:rFonts w:ascii="Times New Roman" w:hAnsi="Times New Roman"/>
          <w:sz w:val="24"/>
          <w:szCs w:val="24"/>
        </w:rPr>
        <w:t>2.236.051</w:t>
      </w:r>
      <w:r>
        <w:rPr>
          <w:rFonts w:ascii="Times New Roman" w:hAnsi="Times New Roman"/>
          <w:sz w:val="24"/>
          <w:szCs w:val="24"/>
        </w:rPr>
        <w:t xml:space="preserve"> kn. Razlog je zapošljavanje pripravnika putem mjera aktivne politike zapošljavanja</w:t>
      </w:r>
      <w:r w:rsidR="00083ADC">
        <w:rPr>
          <w:rFonts w:ascii="Times New Roman" w:hAnsi="Times New Roman"/>
          <w:sz w:val="24"/>
          <w:szCs w:val="24"/>
        </w:rPr>
        <w:t xml:space="preserve"> </w:t>
      </w:r>
      <w:r w:rsidR="003F5B03">
        <w:rPr>
          <w:rFonts w:ascii="Times New Roman" w:hAnsi="Times New Roman"/>
          <w:sz w:val="24"/>
          <w:szCs w:val="24"/>
        </w:rPr>
        <w:t xml:space="preserve">Ministarstva rada i mirovinskog sustava i </w:t>
      </w:r>
      <w:r w:rsidR="00083ADC">
        <w:rPr>
          <w:rFonts w:ascii="Times New Roman" w:hAnsi="Times New Roman"/>
          <w:sz w:val="24"/>
          <w:szCs w:val="24"/>
        </w:rPr>
        <w:t>Hrvatskog zavoda za zapošljavanje.</w:t>
      </w:r>
      <w:r w:rsidR="00FF4E07">
        <w:rPr>
          <w:rFonts w:ascii="Times New Roman" w:hAnsi="Times New Roman"/>
          <w:sz w:val="24"/>
          <w:szCs w:val="24"/>
        </w:rPr>
        <w:t xml:space="preserve"> Iz istog razloga povećan je </w:t>
      </w:r>
      <w:r w:rsidR="00FF4E07" w:rsidRPr="00FF4E07">
        <w:rPr>
          <w:rFonts w:ascii="Times New Roman" w:hAnsi="Times New Roman"/>
          <w:i/>
          <w:iCs/>
          <w:sz w:val="24"/>
          <w:szCs w:val="24"/>
        </w:rPr>
        <w:t>doprinos za obvezno zdravstveno osiguranje</w:t>
      </w:r>
      <w:r w:rsidR="00FF4E07">
        <w:rPr>
          <w:rFonts w:ascii="Times New Roman" w:hAnsi="Times New Roman"/>
          <w:sz w:val="24"/>
          <w:szCs w:val="24"/>
        </w:rPr>
        <w:t xml:space="preserve"> </w:t>
      </w:r>
      <w:r w:rsidR="00FF4E07" w:rsidRPr="00FF4E07">
        <w:rPr>
          <w:rFonts w:ascii="Times New Roman" w:hAnsi="Times New Roman"/>
          <w:i/>
          <w:iCs/>
          <w:sz w:val="24"/>
          <w:szCs w:val="24"/>
        </w:rPr>
        <w:t>(AOP 158)</w:t>
      </w:r>
      <w:r w:rsidR="00FF4E07">
        <w:rPr>
          <w:rFonts w:ascii="Times New Roman" w:hAnsi="Times New Roman"/>
          <w:sz w:val="24"/>
          <w:szCs w:val="24"/>
        </w:rPr>
        <w:t xml:space="preserve"> </w:t>
      </w:r>
      <w:r w:rsidR="008C373B">
        <w:rPr>
          <w:rFonts w:ascii="Times New Roman" w:hAnsi="Times New Roman"/>
          <w:sz w:val="24"/>
          <w:szCs w:val="24"/>
        </w:rPr>
        <w:t>koji</w:t>
      </w:r>
      <w:r w:rsidR="00FF4E07">
        <w:rPr>
          <w:rFonts w:ascii="Times New Roman" w:hAnsi="Times New Roman"/>
          <w:sz w:val="24"/>
          <w:szCs w:val="24"/>
        </w:rPr>
        <w:t xml:space="preserve"> iznosi </w:t>
      </w:r>
      <w:r w:rsidR="008C373B">
        <w:rPr>
          <w:rFonts w:ascii="Times New Roman" w:hAnsi="Times New Roman"/>
          <w:sz w:val="24"/>
          <w:szCs w:val="24"/>
        </w:rPr>
        <w:t>339.527</w:t>
      </w:r>
      <w:r w:rsidR="00FF4E07">
        <w:rPr>
          <w:rFonts w:ascii="Times New Roman" w:hAnsi="Times New Roman"/>
          <w:sz w:val="24"/>
          <w:szCs w:val="24"/>
        </w:rPr>
        <w:t xml:space="preserve"> kn </w:t>
      </w:r>
      <w:r w:rsidR="00812CBC">
        <w:rPr>
          <w:rFonts w:ascii="Times New Roman" w:hAnsi="Times New Roman"/>
          <w:sz w:val="24"/>
          <w:szCs w:val="24"/>
        </w:rPr>
        <w:t>(</w:t>
      </w:r>
      <w:r w:rsidR="00FF4E07">
        <w:rPr>
          <w:rFonts w:ascii="Times New Roman" w:hAnsi="Times New Roman"/>
          <w:sz w:val="24"/>
          <w:szCs w:val="24"/>
        </w:rPr>
        <w:t>indeks 1</w:t>
      </w:r>
      <w:r w:rsidR="008C373B">
        <w:rPr>
          <w:rFonts w:ascii="Times New Roman" w:hAnsi="Times New Roman"/>
          <w:sz w:val="24"/>
          <w:szCs w:val="24"/>
        </w:rPr>
        <w:t>09</w:t>
      </w:r>
      <w:r w:rsidR="00FF4E07">
        <w:rPr>
          <w:rFonts w:ascii="Times New Roman" w:hAnsi="Times New Roman"/>
          <w:sz w:val="24"/>
          <w:szCs w:val="24"/>
        </w:rPr>
        <w:t>,</w:t>
      </w:r>
      <w:r w:rsidR="008C373B">
        <w:rPr>
          <w:rFonts w:ascii="Times New Roman" w:hAnsi="Times New Roman"/>
          <w:sz w:val="24"/>
          <w:szCs w:val="24"/>
        </w:rPr>
        <w:t>6</w:t>
      </w:r>
      <w:r w:rsidR="00FF4E07">
        <w:rPr>
          <w:rFonts w:ascii="Times New Roman" w:hAnsi="Times New Roman"/>
          <w:sz w:val="24"/>
          <w:szCs w:val="24"/>
        </w:rPr>
        <w:t>)</w:t>
      </w:r>
      <w:r w:rsidR="00812CBC">
        <w:rPr>
          <w:rFonts w:ascii="Times New Roman" w:hAnsi="Times New Roman"/>
          <w:sz w:val="24"/>
          <w:szCs w:val="24"/>
        </w:rPr>
        <w:t>.</w:t>
      </w:r>
    </w:p>
    <w:p w14:paraId="725A68D5" w14:textId="77777777" w:rsidR="00BC5F93" w:rsidRPr="001B6E6B" w:rsidRDefault="00BC5F93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74B71B" w14:textId="77777777" w:rsidR="005528F2" w:rsidRDefault="005528F2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Bilješka broj 2</w:t>
      </w:r>
    </w:p>
    <w:p w14:paraId="45A146DF" w14:textId="77777777" w:rsidR="00BC5F93" w:rsidRDefault="00F4423D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Uredski materijal</w:t>
      </w:r>
      <w:r w:rsidR="00083ADC" w:rsidRPr="00083ADC">
        <w:rPr>
          <w:rFonts w:ascii="Times New Roman" w:hAnsi="Times New Roman"/>
          <w:i/>
          <w:iCs/>
          <w:sz w:val="24"/>
          <w:szCs w:val="24"/>
        </w:rPr>
        <w:t xml:space="preserve"> (AOP 1</w:t>
      </w:r>
      <w:r w:rsidR="00083ADC"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i/>
          <w:iCs/>
          <w:sz w:val="24"/>
          <w:szCs w:val="24"/>
        </w:rPr>
        <w:t>7</w:t>
      </w:r>
      <w:r w:rsidR="00083ADC" w:rsidRPr="00083ADC">
        <w:rPr>
          <w:rFonts w:ascii="Times New Roman" w:hAnsi="Times New Roman"/>
          <w:i/>
          <w:iCs/>
          <w:sz w:val="24"/>
          <w:szCs w:val="24"/>
        </w:rPr>
        <w:t>)</w:t>
      </w:r>
      <w:r w:rsidR="00083ADC">
        <w:rPr>
          <w:rFonts w:ascii="Times New Roman" w:hAnsi="Times New Roman"/>
          <w:sz w:val="24"/>
          <w:szCs w:val="24"/>
        </w:rPr>
        <w:t xml:space="preserve"> iznos</w:t>
      </w:r>
      <w:r>
        <w:rPr>
          <w:rFonts w:ascii="Times New Roman" w:hAnsi="Times New Roman"/>
          <w:sz w:val="24"/>
          <w:szCs w:val="24"/>
        </w:rPr>
        <w:t>i</w:t>
      </w:r>
      <w:r w:rsidR="00083ADC">
        <w:rPr>
          <w:rFonts w:ascii="Times New Roman" w:hAnsi="Times New Roman"/>
          <w:sz w:val="24"/>
          <w:szCs w:val="24"/>
        </w:rPr>
        <w:t xml:space="preserve"> </w:t>
      </w:r>
      <w:r w:rsidR="00F25869">
        <w:rPr>
          <w:rFonts w:ascii="Times New Roman" w:hAnsi="Times New Roman"/>
          <w:sz w:val="24"/>
          <w:szCs w:val="24"/>
        </w:rPr>
        <w:t>68.156</w:t>
      </w:r>
      <w:r w:rsidR="00083ADC">
        <w:rPr>
          <w:rFonts w:ascii="Times New Roman" w:hAnsi="Times New Roman"/>
          <w:sz w:val="24"/>
          <w:szCs w:val="24"/>
        </w:rPr>
        <w:t xml:space="preserve"> kn </w:t>
      </w:r>
      <w:r>
        <w:rPr>
          <w:rFonts w:ascii="Times New Roman" w:hAnsi="Times New Roman"/>
          <w:sz w:val="24"/>
          <w:szCs w:val="24"/>
        </w:rPr>
        <w:t xml:space="preserve">(indeks </w:t>
      </w:r>
      <w:r w:rsidR="00FF4E07">
        <w:rPr>
          <w:rFonts w:ascii="Times New Roman" w:hAnsi="Times New Roman"/>
          <w:sz w:val="24"/>
          <w:szCs w:val="24"/>
        </w:rPr>
        <w:t>1</w:t>
      </w:r>
      <w:r w:rsidR="00F25869">
        <w:rPr>
          <w:rFonts w:ascii="Times New Roman" w:hAnsi="Times New Roman"/>
          <w:sz w:val="24"/>
          <w:szCs w:val="24"/>
        </w:rPr>
        <w:t>17</w:t>
      </w:r>
      <w:r w:rsidR="00FF4E07">
        <w:rPr>
          <w:rFonts w:ascii="Times New Roman" w:hAnsi="Times New Roman"/>
          <w:sz w:val="24"/>
          <w:szCs w:val="24"/>
        </w:rPr>
        <w:t>,</w:t>
      </w:r>
      <w:r w:rsidR="00F2586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), a povećan </w:t>
      </w:r>
      <w:r w:rsidR="004B0CFB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zbog nabave arhivskog materijala za konzervatorsko restauratorsku radionicu.</w:t>
      </w:r>
    </w:p>
    <w:p w14:paraId="5728BE77" w14:textId="77777777" w:rsidR="00F4423D" w:rsidRDefault="00F4423D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1FB2D2" w14:textId="77777777" w:rsidR="005528F2" w:rsidRDefault="005528F2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Bilješka broj 3</w:t>
      </w:r>
    </w:p>
    <w:p w14:paraId="481C0917" w14:textId="77777777" w:rsidR="00FF4E07" w:rsidRDefault="00FF4E07" w:rsidP="00FF4E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Prva 3 mjeseca, do dolaska nove djelatnice, korištene su usluge računovodstvenog servisa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Iz toga razloga </w:t>
      </w:r>
      <w:r w:rsidRPr="005A371D">
        <w:rPr>
          <w:rFonts w:ascii="Times New Roman" w:hAnsi="Times New Roman"/>
          <w:i/>
          <w:sz w:val="24"/>
          <w:szCs w:val="24"/>
        </w:rPr>
        <w:t>Intelektualne usluge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52415">
        <w:rPr>
          <w:rFonts w:ascii="Times New Roman" w:hAnsi="Times New Roman"/>
          <w:i/>
          <w:sz w:val="24"/>
          <w:szCs w:val="24"/>
        </w:rPr>
        <w:t>(AOP 1</w:t>
      </w:r>
      <w:r>
        <w:rPr>
          <w:rFonts w:ascii="Times New Roman" w:hAnsi="Times New Roman"/>
          <w:i/>
          <w:sz w:val="24"/>
          <w:szCs w:val="24"/>
        </w:rPr>
        <w:t>81</w:t>
      </w:r>
      <w:r w:rsidRPr="00052415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iznose 18.000 kn (indeks 5.294,1).</w:t>
      </w:r>
    </w:p>
    <w:p w14:paraId="76959949" w14:textId="77777777" w:rsidR="00FF4E07" w:rsidRPr="0025602C" w:rsidRDefault="00FF4E07" w:rsidP="00FF4E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66EDE" w14:textId="77777777" w:rsidR="005528F2" w:rsidRDefault="005528F2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Bilješka broj 4</w:t>
      </w:r>
    </w:p>
    <w:p w14:paraId="31782379" w14:textId="77777777" w:rsidR="00FF4E07" w:rsidRDefault="00FF4E07" w:rsidP="005444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4E07">
        <w:rPr>
          <w:rFonts w:ascii="Times New Roman" w:hAnsi="Times New Roman"/>
          <w:bCs/>
          <w:i/>
          <w:iCs/>
          <w:sz w:val="24"/>
          <w:szCs w:val="24"/>
        </w:rPr>
        <w:t>Računalne usluge (AOP 182)</w:t>
      </w:r>
      <w:r>
        <w:rPr>
          <w:rFonts w:ascii="Times New Roman" w:hAnsi="Times New Roman"/>
          <w:bCs/>
          <w:sz w:val="24"/>
          <w:szCs w:val="24"/>
        </w:rPr>
        <w:t xml:space="preserve"> su u kontinuiranom porastu. Razlog su česte promjene zakona i propisa, a zadnje je bilo uvođenje </w:t>
      </w:r>
      <w:proofErr w:type="spellStart"/>
      <w:r>
        <w:rPr>
          <w:rFonts w:ascii="Times New Roman" w:hAnsi="Times New Roman"/>
          <w:bCs/>
          <w:sz w:val="24"/>
          <w:szCs w:val="24"/>
        </w:rPr>
        <w:t>eRačuna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Iznose </w:t>
      </w:r>
      <w:r w:rsidR="00F25869">
        <w:rPr>
          <w:rFonts w:ascii="Times New Roman" w:hAnsi="Times New Roman"/>
          <w:bCs/>
          <w:sz w:val="24"/>
          <w:szCs w:val="24"/>
        </w:rPr>
        <w:t>98.331</w:t>
      </w:r>
      <w:r>
        <w:rPr>
          <w:rFonts w:ascii="Times New Roman" w:hAnsi="Times New Roman"/>
          <w:bCs/>
          <w:sz w:val="24"/>
          <w:szCs w:val="24"/>
        </w:rPr>
        <w:t xml:space="preserve"> kn s indeksom 1</w:t>
      </w:r>
      <w:r w:rsidR="00F25869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>,</w:t>
      </w:r>
      <w:r w:rsidR="00F25869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8F5B737" w14:textId="77777777" w:rsidR="00F25869" w:rsidRDefault="00F25869" w:rsidP="005444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582A627" w14:textId="77777777" w:rsidR="00F25869" w:rsidRDefault="00F25869" w:rsidP="00F258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Bilješka broj </w:t>
      </w:r>
      <w:r w:rsidR="00267A80">
        <w:rPr>
          <w:rFonts w:ascii="Times New Roman" w:hAnsi="Times New Roman"/>
          <w:b/>
          <w:sz w:val="24"/>
          <w:szCs w:val="24"/>
        </w:rPr>
        <w:t>5</w:t>
      </w:r>
    </w:p>
    <w:p w14:paraId="702CF298" w14:textId="77777777" w:rsidR="00F25869" w:rsidRDefault="00F25869" w:rsidP="005444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Zbog većeg broja izložbi u 2019. godini, troškovi reprezentacije iznose 6.620 kn te su veći za 133,9%.</w:t>
      </w:r>
    </w:p>
    <w:p w14:paraId="0763958D" w14:textId="77777777" w:rsidR="00FF4E07" w:rsidRPr="00FF4E07" w:rsidRDefault="00FF4E07" w:rsidP="005444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26CFE18" w14:textId="77777777" w:rsidR="005528F2" w:rsidRDefault="005528F2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Bilješka broj </w:t>
      </w:r>
      <w:r w:rsidR="00267A80">
        <w:rPr>
          <w:rFonts w:ascii="Times New Roman" w:hAnsi="Times New Roman"/>
          <w:b/>
          <w:sz w:val="24"/>
          <w:szCs w:val="24"/>
        </w:rPr>
        <w:t>6</w:t>
      </w:r>
    </w:p>
    <w:p w14:paraId="7A5C9736" w14:textId="77777777" w:rsidR="005528F2" w:rsidRDefault="005528F2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415">
        <w:rPr>
          <w:rFonts w:ascii="Times New Roman" w:hAnsi="Times New Roman"/>
          <w:i/>
          <w:sz w:val="24"/>
          <w:szCs w:val="24"/>
        </w:rPr>
        <w:t xml:space="preserve">Rashodi za nabavu </w:t>
      </w:r>
      <w:r w:rsidR="00831B36">
        <w:rPr>
          <w:rFonts w:ascii="Times New Roman" w:hAnsi="Times New Roman"/>
          <w:i/>
          <w:sz w:val="24"/>
          <w:szCs w:val="24"/>
        </w:rPr>
        <w:t>proizvedene dugotrajne imovine</w:t>
      </w:r>
      <w:r w:rsidRPr="00052415">
        <w:rPr>
          <w:rFonts w:ascii="Times New Roman" w:hAnsi="Times New Roman"/>
          <w:i/>
          <w:sz w:val="24"/>
          <w:szCs w:val="24"/>
        </w:rPr>
        <w:t xml:space="preserve"> (AOP 3</w:t>
      </w:r>
      <w:r w:rsidR="00831B36">
        <w:rPr>
          <w:rFonts w:ascii="Times New Roman" w:hAnsi="Times New Roman"/>
          <w:i/>
          <w:sz w:val="24"/>
          <w:szCs w:val="24"/>
        </w:rPr>
        <w:t>54</w:t>
      </w:r>
      <w:r w:rsidRPr="00052415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ima</w:t>
      </w:r>
      <w:r w:rsidR="006F2FFF">
        <w:rPr>
          <w:rFonts w:ascii="Times New Roman" w:hAnsi="Times New Roman"/>
          <w:sz w:val="24"/>
          <w:szCs w:val="24"/>
        </w:rPr>
        <w:t>ju</w:t>
      </w:r>
      <w:r>
        <w:rPr>
          <w:rFonts w:ascii="Times New Roman" w:hAnsi="Times New Roman"/>
          <w:sz w:val="24"/>
          <w:szCs w:val="24"/>
        </w:rPr>
        <w:t xml:space="preserve"> indeks uvećanja </w:t>
      </w:r>
      <w:r w:rsidR="00831B36">
        <w:rPr>
          <w:rFonts w:ascii="Times New Roman" w:hAnsi="Times New Roman"/>
          <w:sz w:val="24"/>
          <w:szCs w:val="24"/>
        </w:rPr>
        <w:t>552,5</w:t>
      </w:r>
      <w:r>
        <w:rPr>
          <w:rFonts w:ascii="Times New Roman" w:hAnsi="Times New Roman"/>
          <w:sz w:val="24"/>
          <w:szCs w:val="24"/>
        </w:rPr>
        <w:t>. Razlog je nabava novih računala, opreme</w:t>
      </w:r>
      <w:r w:rsidR="005A371D">
        <w:rPr>
          <w:rFonts w:ascii="Times New Roman" w:hAnsi="Times New Roman"/>
          <w:sz w:val="24"/>
          <w:szCs w:val="24"/>
        </w:rPr>
        <w:t xml:space="preserve"> za održavanje i zaštitu</w:t>
      </w:r>
      <w:r w:rsidR="00831B36">
        <w:rPr>
          <w:rFonts w:ascii="Times New Roman" w:hAnsi="Times New Roman"/>
          <w:sz w:val="24"/>
          <w:szCs w:val="24"/>
        </w:rPr>
        <w:t xml:space="preserve">, </w:t>
      </w:r>
      <w:r w:rsidR="005A371D">
        <w:rPr>
          <w:rFonts w:ascii="Times New Roman" w:hAnsi="Times New Roman"/>
          <w:sz w:val="24"/>
          <w:szCs w:val="24"/>
        </w:rPr>
        <w:t>uređaja</w:t>
      </w:r>
      <w:r w:rsidR="00831B36">
        <w:rPr>
          <w:rFonts w:ascii="Times New Roman" w:hAnsi="Times New Roman"/>
          <w:sz w:val="24"/>
          <w:szCs w:val="24"/>
        </w:rPr>
        <w:t xml:space="preserve"> te novog službenog automobila</w:t>
      </w:r>
      <w:r>
        <w:rPr>
          <w:rFonts w:ascii="Times New Roman" w:hAnsi="Times New Roman"/>
          <w:sz w:val="24"/>
          <w:szCs w:val="24"/>
        </w:rPr>
        <w:t xml:space="preserve"> </w:t>
      </w:r>
      <w:r w:rsidR="00930173">
        <w:rPr>
          <w:rFonts w:ascii="Times New Roman" w:hAnsi="Times New Roman"/>
          <w:sz w:val="24"/>
          <w:szCs w:val="24"/>
        </w:rPr>
        <w:t xml:space="preserve">u iznosu </w:t>
      </w:r>
      <w:r w:rsidR="00831B36">
        <w:rPr>
          <w:rFonts w:ascii="Times New Roman" w:hAnsi="Times New Roman"/>
          <w:sz w:val="24"/>
          <w:szCs w:val="24"/>
        </w:rPr>
        <w:t>212.229</w:t>
      </w:r>
      <w:r w:rsidR="00930173">
        <w:rPr>
          <w:rFonts w:ascii="Times New Roman" w:hAnsi="Times New Roman"/>
          <w:sz w:val="24"/>
          <w:szCs w:val="24"/>
        </w:rPr>
        <w:t xml:space="preserve"> kn.</w:t>
      </w:r>
    </w:p>
    <w:p w14:paraId="4D21F12C" w14:textId="77777777" w:rsidR="000C2852" w:rsidRDefault="000C2852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DF6E2" w14:textId="77777777" w:rsidR="005528F2" w:rsidRDefault="005528F2" w:rsidP="00552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50408" w14:textId="77777777" w:rsidR="009D70F5" w:rsidRDefault="005528F2" w:rsidP="00544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Bilješka broj </w:t>
      </w:r>
      <w:r w:rsidR="00267A80">
        <w:rPr>
          <w:rFonts w:ascii="Times New Roman" w:hAnsi="Times New Roman"/>
          <w:b/>
          <w:sz w:val="24"/>
          <w:szCs w:val="24"/>
        </w:rPr>
        <w:t xml:space="preserve">7 </w:t>
      </w:r>
    </w:p>
    <w:p w14:paraId="7E588F21" w14:textId="77777777" w:rsidR="00961F71" w:rsidRPr="004B0CFB" w:rsidRDefault="005A371D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zaposlenih se zapošljavanjem </w:t>
      </w:r>
      <w:r w:rsidR="004B0CFB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pripravnika povećao. Stoga, je došlo do povećanja </w:t>
      </w:r>
      <w:r w:rsidRPr="004B0CFB">
        <w:rPr>
          <w:rFonts w:ascii="Times New Roman" w:hAnsi="Times New Roman"/>
          <w:i/>
          <w:iCs/>
          <w:sz w:val="24"/>
          <w:szCs w:val="24"/>
        </w:rPr>
        <w:t>prosječnog broja zaposlenih kod korisnika</w:t>
      </w:r>
      <w:r w:rsidR="004B0CFB">
        <w:rPr>
          <w:rFonts w:ascii="Times New Roman" w:hAnsi="Times New Roman"/>
          <w:sz w:val="24"/>
          <w:szCs w:val="24"/>
        </w:rPr>
        <w:t xml:space="preserve"> na osnovi stanja na početku i na kraju izvještajnog razdoblja-cijeli broj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71D">
        <w:rPr>
          <w:rFonts w:ascii="Times New Roman" w:hAnsi="Times New Roman"/>
          <w:i/>
          <w:iCs/>
          <w:sz w:val="24"/>
          <w:szCs w:val="24"/>
        </w:rPr>
        <w:t>(AOP</w:t>
      </w:r>
      <w:r w:rsidR="004B0CFB">
        <w:rPr>
          <w:rFonts w:ascii="Times New Roman" w:hAnsi="Times New Roman"/>
          <w:i/>
          <w:iCs/>
          <w:sz w:val="24"/>
          <w:szCs w:val="24"/>
        </w:rPr>
        <w:t xml:space="preserve"> 643) </w:t>
      </w:r>
      <w:r w:rsidR="004B0CFB">
        <w:rPr>
          <w:rFonts w:ascii="Times New Roman" w:hAnsi="Times New Roman"/>
          <w:sz w:val="24"/>
          <w:szCs w:val="24"/>
        </w:rPr>
        <w:t>i po osnovi sati rada-cijeli broj</w:t>
      </w:r>
      <w:r w:rsidR="004B0CFB" w:rsidRPr="004B0CFB">
        <w:rPr>
          <w:rFonts w:ascii="Times New Roman" w:hAnsi="Times New Roman"/>
          <w:i/>
          <w:iCs/>
          <w:sz w:val="24"/>
          <w:szCs w:val="24"/>
        </w:rPr>
        <w:t xml:space="preserve"> (AOP 645)</w:t>
      </w:r>
      <w:r w:rsidR="00F25869">
        <w:rPr>
          <w:rFonts w:ascii="Times New Roman" w:hAnsi="Times New Roman"/>
          <w:sz w:val="24"/>
          <w:szCs w:val="24"/>
        </w:rPr>
        <w:t>.</w:t>
      </w:r>
    </w:p>
    <w:p w14:paraId="2677D83B" w14:textId="77777777" w:rsidR="005E42E7" w:rsidRDefault="005E42E7" w:rsidP="0054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F10FF" w14:textId="77777777" w:rsidR="00373107" w:rsidRPr="00565F3E" w:rsidRDefault="00373107" w:rsidP="00373107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Obrazac BIL</w:t>
      </w:r>
      <w:r w:rsidRPr="00565F3E">
        <w:rPr>
          <w:rFonts w:ascii="Times New Roman" w:hAnsi="Times New Roman"/>
          <w:b/>
          <w:color w:val="00B050"/>
          <w:sz w:val="24"/>
          <w:szCs w:val="24"/>
        </w:rPr>
        <w:t xml:space="preserve"> - </w:t>
      </w:r>
      <w:r>
        <w:rPr>
          <w:rFonts w:ascii="Times New Roman" w:hAnsi="Times New Roman"/>
          <w:b/>
          <w:color w:val="00B050"/>
          <w:sz w:val="24"/>
          <w:szCs w:val="24"/>
        </w:rPr>
        <w:t>Bilanca</w:t>
      </w:r>
    </w:p>
    <w:p w14:paraId="7D2BDE00" w14:textId="77777777" w:rsidR="00373107" w:rsidRPr="001852B3" w:rsidRDefault="00373107" w:rsidP="00373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F09E43" w14:textId="77777777" w:rsidR="00373107" w:rsidRPr="005A18E2" w:rsidRDefault="00373107" w:rsidP="00373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8E2">
        <w:rPr>
          <w:rFonts w:ascii="Times New Roman" w:hAnsi="Times New Roman"/>
          <w:b/>
          <w:sz w:val="24"/>
          <w:szCs w:val="24"/>
        </w:rPr>
        <w:t xml:space="preserve">Bilješka broj </w:t>
      </w:r>
      <w:r w:rsidR="009809E1">
        <w:rPr>
          <w:rFonts w:ascii="Times New Roman" w:hAnsi="Times New Roman"/>
          <w:b/>
          <w:sz w:val="24"/>
          <w:szCs w:val="24"/>
        </w:rPr>
        <w:t>8</w:t>
      </w:r>
    </w:p>
    <w:p w14:paraId="27F43859" w14:textId="77777777" w:rsidR="00373107" w:rsidRPr="005A18E2" w:rsidRDefault="005A18E2" w:rsidP="00373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8E2">
        <w:rPr>
          <w:rFonts w:ascii="Times New Roman" w:hAnsi="Times New Roman"/>
          <w:i/>
          <w:iCs/>
          <w:sz w:val="24"/>
          <w:szCs w:val="24"/>
        </w:rPr>
        <w:t>Prijevoza sredstva u cestovnom prometu</w:t>
      </w:r>
      <w:r w:rsidR="00373107" w:rsidRPr="005A18E2">
        <w:rPr>
          <w:rFonts w:ascii="Times New Roman" w:hAnsi="Times New Roman"/>
          <w:i/>
          <w:iCs/>
          <w:sz w:val="24"/>
          <w:szCs w:val="24"/>
        </w:rPr>
        <w:t xml:space="preserve"> (AOP </w:t>
      </w:r>
      <w:r w:rsidRPr="005A18E2">
        <w:rPr>
          <w:rFonts w:ascii="Times New Roman" w:hAnsi="Times New Roman"/>
          <w:i/>
          <w:iCs/>
          <w:sz w:val="24"/>
          <w:szCs w:val="24"/>
        </w:rPr>
        <w:t>025</w:t>
      </w:r>
      <w:r w:rsidR="00373107" w:rsidRPr="005A18E2">
        <w:rPr>
          <w:rFonts w:ascii="Times New Roman" w:hAnsi="Times New Roman"/>
          <w:i/>
          <w:iCs/>
          <w:sz w:val="24"/>
          <w:szCs w:val="24"/>
        </w:rPr>
        <w:t>)</w:t>
      </w:r>
      <w:r w:rsidR="00373107" w:rsidRPr="005A18E2">
        <w:rPr>
          <w:rFonts w:ascii="Times New Roman" w:hAnsi="Times New Roman"/>
          <w:sz w:val="24"/>
          <w:szCs w:val="24"/>
        </w:rPr>
        <w:t xml:space="preserve"> </w:t>
      </w:r>
      <w:r w:rsidRPr="005A18E2">
        <w:rPr>
          <w:rFonts w:ascii="Times New Roman" w:hAnsi="Times New Roman"/>
          <w:sz w:val="24"/>
          <w:szCs w:val="24"/>
        </w:rPr>
        <w:t>veća su za 45,6% zbog kupovine novog službenog automobila.</w:t>
      </w:r>
    </w:p>
    <w:p w14:paraId="5F227729" w14:textId="77777777" w:rsidR="005E42E7" w:rsidRPr="005A18E2" w:rsidRDefault="005E42E7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424F03" w14:textId="77777777" w:rsidR="004B0CFB" w:rsidRDefault="004B0CFB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DE0E3E" w14:textId="77777777" w:rsidR="00935CFD" w:rsidRPr="00565F3E" w:rsidRDefault="00373107" w:rsidP="00935CFD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 xml:space="preserve">Obrazac Obveze - </w:t>
      </w:r>
      <w:r w:rsidR="00935CFD" w:rsidRPr="00565F3E">
        <w:rPr>
          <w:rFonts w:ascii="Times New Roman" w:hAnsi="Times New Roman"/>
          <w:b/>
          <w:color w:val="00B050"/>
          <w:sz w:val="24"/>
          <w:szCs w:val="24"/>
        </w:rPr>
        <w:t>Izvještaj o obvezama</w:t>
      </w:r>
    </w:p>
    <w:p w14:paraId="0BD5266F" w14:textId="77777777" w:rsidR="00961F71" w:rsidRDefault="00961F71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3035DC" w14:textId="77777777" w:rsidR="00935CFD" w:rsidRPr="00447782" w:rsidRDefault="00935CFD" w:rsidP="00935C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7782">
        <w:rPr>
          <w:rFonts w:ascii="Times New Roman" w:hAnsi="Times New Roman"/>
          <w:b/>
          <w:sz w:val="24"/>
          <w:szCs w:val="24"/>
        </w:rPr>
        <w:t>Bilješka</w:t>
      </w:r>
      <w:r>
        <w:rPr>
          <w:rFonts w:ascii="Times New Roman" w:hAnsi="Times New Roman"/>
          <w:b/>
          <w:sz w:val="24"/>
          <w:szCs w:val="24"/>
        </w:rPr>
        <w:t xml:space="preserve"> broj </w:t>
      </w:r>
      <w:r w:rsidR="009809E1">
        <w:rPr>
          <w:rFonts w:ascii="Times New Roman" w:hAnsi="Times New Roman"/>
          <w:b/>
          <w:sz w:val="24"/>
          <w:szCs w:val="24"/>
        </w:rPr>
        <w:t>9</w:t>
      </w:r>
    </w:p>
    <w:p w14:paraId="538F01FA" w14:textId="77777777" w:rsidR="00935CFD" w:rsidRDefault="00935CFD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CFD">
        <w:rPr>
          <w:rFonts w:ascii="Times New Roman" w:hAnsi="Times New Roman"/>
          <w:i/>
          <w:sz w:val="24"/>
          <w:szCs w:val="24"/>
        </w:rPr>
        <w:t>Stanje obveza 1.siječnja (AOP 001)</w:t>
      </w:r>
      <w:r>
        <w:rPr>
          <w:rFonts w:ascii="Times New Roman" w:hAnsi="Times New Roman"/>
          <w:sz w:val="24"/>
          <w:szCs w:val="24"/>
        </w:rPr>
        <w:t xml:space="preserve"> identično je stanju obveza 31.12.201</w:t>
      </w:r>
      <w:r w:rsidR="005B4D0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godine te iznosi </w:t>
      </w:r>
      <w:r w:rsidR="00FF104C">
        <w:rPr>
          <w:rFonts w:ascii="Times New Roman" w:hAnsi="Times New Roman"/>
          <w:sz w:val="24"/>
          <w:szCs w:val="24"/>
        </w:rPr>
        <w:t>280.852</w:t>
      </w:r>
      <w:r>
        <w:rPr>
          <w:rFonts w:ascii="Times New Roman" w:hAnsi="Times New Roman"/>
          <w:sz w:val="24"/>
          <w:szCs w:val="24"/>
        </w:rPr>
        <w:t xml:space="preserve"> kn. Do </w:t>
      </w:r>
      <w:r w:rsidRPr="005E42E7">
        <w:rPr>
          <w:rFonts w:ascii="Times New Roman" w:hAnsi="Times New Roman"/>
          <w:i/>
          <w:sz w:val="24"/>
          <w:szCs w:val="24"/>
        </w:rPr>
        <w:t>povećanja obveza u izvještajnom razdoblju</w:t>
      </w:r>
      <w:r w:rsidR="005E42E7">
        <w:rPr>
          <w:rFonts w:ascii="Times New Roman" w:hAnsi="Times New Roman"/>
          <w:i/>
          <w:sz w:val="24"/>
          <w:szCs w:val="24"/>
        </w:rPr>
        <w:t xml:space="preserve"> </w:t>
      </w:r>
      <w:r w:rsidR="005E42E7" w:rsidRPr="005E42E7">
        <w:rPr>
          <w:rFonts w:ascii="Times New Roman" w:hAnsi="Times New Roman"/>
          <w:i/>
          <w:sz w:val="24"/>
          <w:szCs w:val="24"/>
        </w:rPr>
        <w:t>(AOP 002)</w:t>
      </w:r>
      <w:r>
        <w:rPr>
          <w:rFonts w:ascii="Times New Roman" w:hAnsi="Times New Roman"/>
          <w:sz w:val="24"/>
          <w:szCs w:val="24"/>
        </w:rPr>
        <w:t xml:space="preserve"> došlo je u iznosu </w:t>
      </w:r>
      <w:r w:rsidR="00FF104C">
        <w:rPr>
          <w:rFonts w:ascii="Times New Roman" w:hAnsi="Times New Roman"/>
          <w:sz w:val="24"/>
          <w:szCs w:val="24"/>
        </w:rPr>
        <w:t>3.831.619</w:t>
      </w:r>
      <w:r>
        <w:rPr>
          <w:rFonts w:ascii="Times New Roman" w:hAnsi="Times New Roman"/>
          <w:sz w:val="24"/>
          <w:szCs w:val="24"/>
        </w:rPr>
        <w:t xml:space="preserve"> kn</w:t>
      </w:r>
      <w:r w:rsidR="005E42E7">
        <w:rPr>
          <w:rFonts w:ascii="Times New Roman" w:hAnsi="Times New Roman"/>
          <w:sz w:val="24"/>
          <w:szCs w:val="24"/>
        </w:rPr>
        <w:t xml:space="preserve">, dok </w:t>
      </w:r>
      <w:r w:rsidR="005E42E7" w:rsidRPr="005E42E7">
        <w:rPr>
          <w:rFonts w:ascii="Times New Roman" w:hAnsi="Times New Roman"/>
          <w:i/>
          <w:sz w:val="24"/>
          <w:szCs w:val="24"/>
        </w:rPr>
        <w:t>podmirene obveze (AOP 019)</w:t>
      </w:r>
      <w:r w:rsidR="005E42E7">
        <w:rPr>
          <w:rFonts w:ascii="Times New Roman" w:hAnsi="Times New Roman"/>
          <w:sz w:val="24"/>
          <w:szCs w:val="24"/>
        </w:rPr>
        <w:t xml:space="preserve"> iznose </w:t>
      </w:r>
      <w:r w:rsidR="00FF104C">
        <w:rPr>
          <w:rFonts w:ascii="Times New Roman" w:hAnsi="Times New Roman"/>
          <w:sz w:val="24"/>
          <w:szCs w:val="24"/>
        </w:rPr>
        <w:t>3.853.686</w:t>
      </w:r>
      <w:r w:rsidR="005E42E7">
        <w:rPr>
          <w:rFonts w:ascii="Times New Roman" w:hAnsi="Times New Roman"/>
          <w:sz w:val="24"/>
          <w:szCs w:val="24"/>
        </w:rPr>
        <w:t xml:space="preserve"> kn. </w:t>
      </w:r>
    </w:p>
    <w:p w14:paraId="304BB17B" w14:textId="77777777" w:rsidR="005B4D01" w:rsidRDefault="005E42E7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2E7">
        <w:rPr>
          <w:rFonts w:ascii="Times New Roman" w:hAnsi="Times New Roman"/>
          <w:i/>
          <w:sz w:val="24"/>
          <w:szCs w:val="24"/>
        </w:rPr>
        <w:t>Stanje obveza na kraju izvještajnoj razdoblja (AOP 036)</w:t>
      </w:r>
      <w:r>
        <w:rPr>
          <w:rFonts w:ascii="Times New Roman" w:hAnsi="Times New Roman"/>
          <w:sz w:val="24"/>
          <w:szCs w:val="24"/>
        </w:rPr>
        <w:t xml:space="preserve"> uključuje ukupne obveze na dan 3</w:t>
      </w:r>
      <w:r w:rsidR="00FF104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FF104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.201</w:t>
      </w:r>
      <w:r w:rsidR="005B4D0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godine u iznosu </w:t>
      </w:r>
      <w:r w:rsidR="00FF104C">
        <w:rPr>
          <w:rFonts w:ascii="Times New Roman" w:hAnsi="Times New Roman"/>
          <w:sz w:val="24"/>
          <w:szCs w:val="24"/>
        </w:rPr>
        <w:t>258.785</w:t>
      </w:r>
      <w:r>
        <w:rPr>
          <w:rFonts w:ascii="Times New Roman" w:hAnsi="Times New Roman"/>
          <w:sz w:val="24"/>
          <w:szCs w:val="24"/>
        </w:rPr>
        <w:t xml:space="preserve"> kn. </w:t>
      </w:r>
    </w:p>
    <w:p w14:paraId="62E49778" w14:textId="77777777" w:rsidR="003727EE" w:rsidRDefault="005B4D01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D01">
        <w:rPr>
          <w:rFonts w:ascii="Times New Roman" w:hAnsi="Times New Roman"/>
          <w:i/>
          <w:iCs/>
          <w:sz w:val="24"/>
          <w:szCs w:val="24"/>
        </w:rPr>
        <w:t>N</w:t>
      </w:r>
      <w:r w:rsidR="005E42E7" w:rsidRPr="005B4D01">
        <w:rPr>
          <w:rFonts w:ascii="Times New Roman" w:hAnsi="Times New Roman"/>
          <w:i/>
          <w:iCs/>
          <w:sz w:val="24"/>
          <w:szCs w:val="24"/>
        </w:rPr>
        <w:t>edospjele</w:t>
      </w:r>
      <w:r w:rsidRPr="005B4D01">
        <w:rPr>
          <w:rFonts w:ascii="Times New Roman" w:hAnsi="Times New Roman"/>
          <w:i/>
          <w:iCs/>
          <w:sz w:val="24"/>
          <w:szCs w:val="24"/>
        </w:rPr>
        <w:t xml:space="preserve"> obveze (AOP 090)</w:t>
      </w:r>
      <w:r>
        <w:rPr>
          <w:rFonts w:ascii="Times New Roman" w:hAnsi="Times New Roman"/>
          <w:sz w:val="24"/>
          <w:szCs w:val="24"/>
        </w:rPr>
        <w:t xml:space="preserve"> iznose </w:t>
      </w:r>
      <w:r w:rsidR="00812CBC">
        <w:rPr>
          <w:rFonts w:ascii="Times New Roman" w:hAnsi="Times New Roman"/>
          <w:sz w:val="24"/>
          <w:szCs w:val="24"/>
        </w:rPr>
        <w:t>2</w:t>
      </w:r>
      <w:r w:rsidR="00FF104C">
        <w:rPr>
          <w:rFonts w:ascii="Times New Roman" w:hAnsi="Times New Roman"/>
          <w:sz w:val="24"/>
          <w:szCs w:val="24"/>
        </w:rPr>
        <w:t>5</w:t>
      </w:r>
      <w:r w:rsidR="00812CBC">
        <w:rPr>
          <w:rFonts w:ascii="Times New Roman" w:hAnsi="Times New Roman"/>
          <w:sz w:val="24"/>
          <w:szCs w:val="24"/>
        </w:rPr>
        <w:t>8.</w:t>
      </w:r>
      <w:r w:rsidR="00FF104C">
        <w:rPr>
          <w:rFonts w:ascii="Times New Roman" w:hAnsi="Times New Roman"/>
          <w:sz w:val="24"/>
          <w:szCs w:val="24"/>
        </w:rPr>
        <w:t>785</w:t>
      </w:r>
      <w:r>
        <w:rPr>
          <w:rFonts w:ascii="Times New Roman" w:hAnsi="Times New Roman"/>
          <w:sz w:val="24"/>
          <w:szCs w:val="24"/>
        </w:rPr>
        <w:t xml:space="preserve"> kn</w:t>
      </w:r>
      <w:r w:rsidR="005E42E7">
        <w:rPr>
          <w:rFonts w:ascii="Times New Roman" w:hAnsi="Times New Roman"/>
          <w:sz w:val="24"/>
          <w:szCs w:val="24"/>
        </w:rPr>
        <w:t xml:space="preserve"> </w:t>
      </w:r>
      <w:r w:rsidR="00CF7524">
        <w:rPr>
          <w:rFonts w:ascii="Times New Roman" w:hAnsi="Times New Roman"/>
          <w:sz w:val="24"/>
          <w:szCs w:val="24"/>
        </w:rPr>
        <w:t xml:space="preserve">jer se </w:t>
      </w:r>
      <w:r w:rsidR="005E42E7">
        <w:rPr>
          <w:rFonts w:ascii="Times New Roman" w:hAnsi="Times New Roman"/>
          <w:sz w:val="24"/>
          <w:szCs w:val="24"/>
        </w:rPr>
        <w:t xml:space="preserve">odnose na obveze za koje je dospijeće plaćanja </w:t>
      </w:r>
      <w:r>
        <w:rPr>
          <w:rFonts w:ascii="Times New Roman" w:hAnsi="Times New Roman"/>
          <w:sz w:val="24"/>
          <w:szCs w:val="24"/>
        </w:rPr>
        <w:t>nakon 3</w:t>
      </w:r>
      <w:r w:rsidR="00FF104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FF104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.2019. godine</w:t>
      </w:r>
      <w:r w:rsidR="005E42E7">
        <w:rPr>
          <w:rFonts w:ascii="Times New Roman" w:hAnsi="Times New Roman"/>
          <w:sz w:val="24"/>
          <w:szCs w:val="24"/>
        </w:rPr>
        <w:t>.</w:t>
      </w:r>
      <w:r w:rsidR="00CF7524">
        <w:rPr>
          <w:rFonts w:ascii="Times New Roman" w:hAnsi="Times New Roman"/>
          <w:sz w:val="24"/>
          <w:szCs w:val="24"/>
        </w:rPr>
        <w:t xml:space="preserve"> Radi se </w:t>
      </w:r>
      <w:r w:rsidR="00FF104C">
        <w:rPr>
          <w:rFonts w:ascii="Times New Roman" w:hAnsi="Times New Roman"/>
          <w:sz w:val="24"/>
          <w:szCs w:val="24"/>
        </w:rPr>
        <w:t xml:space="preserve">o </w:t>
      </w:r>
      <w:r w:rsidR="004E3B36">
        <w:rPr>
          <w:rFonts w:ascii="Times New Roman" w:hAnsi="Times New Roman"/>
          <w:sz w:val="24"/>
          <w:szCs w:val="24"/>
        </w:rPr>
        <w:t>obvezama za: rashode</w:t>
      </w:r>
      <w:r w:rsidR="00CF7524">
        <w:rPr>
          <w:rFonts w:ascii="Times New Roman" w:hAnsi="Times New Roman"/>
          <w:sz w:val="24"/>
          <w:szCs w:val="24"/>
        </w:rPr>
        <w:t xml:space="preserve"> za zaposlene</w:t>
      </w:r>
      <w:r w:rsidR="00DA0327">
        <w:rPr>
          <w:rFonts w:ascii="Times New Roman" w:hAnsi="Times New Roman"/>
          <w:sz w:val="24"/>
          <w:szCs w:val="24"/>
        </w:rPr>
        <w:t xml:space="preserve"> </w:t>
      </w:r>
      <w:r w:rsidR="00FF104C">
        <w:rPr>
          <w:rFonts w:ascii="Times New Roman" w:hAnsi="Times New Roman"/>
          <w:sz w:val="24"/>
          <w:szCs w:val="24"/>
        </w:rPr>
        <w:t>200.080</w:t>
      </w:r>
      <w:r w:rsidR="00DA0327">
        <w:rPr>
          <w:rFonts w:ascii="Times New Roman" w:hAnsi="Times New Roman"/>
          <w:sz w:val="24"/>
          <w:szCs w:val="24"/>
        </w:rPr>
        <w:t xml:space="preserve"> kn</w:t>
      </w:r>
      <w:r w:rsidR="00FF104C">
        <w:rPr>
          <w:rFonts w:ascii="Times New Roman" w:hAnsi="Times New Roman"/>
          <w:sz w:val="24"/>
          <w:szCs w:val="24"/>
        </w:rPr>
        <w:t xml:space="preserve">, </w:t>
      </w:r>
      <w:r w:rsidR="004E3B36">
        <w:rPr>
          <w:rFonts w:ascii="Times New Roman" w:hAnsi="Times New Roman"/>
          <w:sz w:val="24"/>
          <w:szCs w:val="24"/>
        </w:rPr>
        <w:t>materijaln</w:t>
      </w:r>
      <w:r w:rsidR="00FF104C">
        <w:rPr>
          <w:rFonts w:ascii="Times New Roman" w:hAnsi="Times New Roman"/>
          <w:sz w:val="24"/>
          <w:szCs w:val="24"/>
        </w:rPr>
        <w:t>im</w:t>
      </w:r>
      <w:r w:rsidR="00CF7524">
        <w:rPr>
          <w:rFonts w:ascii="Times New Roman" w:hAnsi="Times New Roman"/>
          <w:sz w:val="24"/>
          <w:szCs w:val="24"/>
        </w:rPr>
        <w:t xml:space="preserve"> rashod</w:t>
      </w:r>
      <w:r w:rsidR="00FF104C">
        <w:rPr>
          <w:rFonts w:ascii="Times New Roman" w:hAnsi="Times New Roman"/>
          <w:sz w:val="24"/>
          <w:szCs w:val="24"/>
        </w:rPr>
        <w:t>ima</w:t>
      </w:r>
      <w:r w:rsidR="00DA0327">
        <w:rPr>
          <w:rFonts w:ascii="Times New Roman" w:hAnsi="Times New Roman"/>
          <w:sz w:val="24"/>
          <w:szCs w:val="24"/>
        </w:rPr>
        <w:t xml:space="preserve"> </w:t>
      </w:r>
      <w:r w:rsidR="00FF104C">
        <w:rPr>
          <w:rFonts w:ascii="Times New Roman" w:hAnsi="Times New Roman"/>
          <w:sz w:val="24"/>
          <w:szCs w:val="24"/>
        </w:rPr>
        <w:t>57.599 te financijskim rashodima 1.106</w:t>
      </w:r>
      <w:r w:rsidR="00DA0327">
        <w:rPr>
          <w:rFonts w:ascii="Times New Roman" w:hAnsi="Times New Roman"/>
          <w:sz w:val="24"/>
          <w:szCs w:val="24"/>
        </w:rPr>
        <w:t xml:space="preserve"> kn </w:t>
      </w:r>
      <w:r w:rsidR="00CF7524" w:rsidRPr="00CF7524">
        <w:rPr>
          <w:rFonts w:ascii="Times New Roman" w:hAnsi="Times New Roman"/>
          <w:i/>
          <w:sz w:val="24"/>
          <w:szCs w:val="24"/>
        </w:rPr>
        <w:t>(AOP 092).</w:t>
      </w:r>
      <w:r w:rsidR="00CF7524">
        <w:rPr>
          <w:rFonts w:ascii="Times New Roman" w:hAnsi="Times New Roman"/>
          <w:sz w:val="24"/>
          <w:szCs w:val="24"/>
        </w:rPr>
        <w:t xml:space="preserve"> </w:t>
      </w:r>
    </w:p>
    <w:p w14:paraId="7693C3FC" w14:textId="77777777" w:rsidR="00935CFD" w:rsidRDefault="00935CFD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2A23F" w14:textId="77777777" w:rsidR="00935CFD" w:rsidRDefault="00935CFD" w:rsidP="004B4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A6FC91" w14:textId="77777777" w:rsidR="00373107" w:rsidRDefault="00373107" w:rsidP="00373107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Obrazac RAS-funkcijski</w:t>
      </w:r>
      <w:r w:rsidRPr="00565F3E">
        <w:rPr>
          <w:rFonts w:ascii="Times New Roman" w:hAnsi="Times New Roman"/>
          <w:b/>
          <w:color w:val="00B050"/>
          <w:sz w:val="24"/>
          <w:szCs w:val="24"/>
        </w:rPr>
        <w:t xml:space="preserve"> - Izvještaj o </w:t>
      </w:r>
      <w:r>
        <w:rPr>
          <w:rFonts w:ascii="Times New Roman" w:hAnsi="Times New Roman"/>
          <w:b/>
          <w:color w:val="00B050"/>
          <w:sz w:val="24"/>
          <w:szCs w:val="24"/>
        </w:rPr>
        <w:t>rashodima prema funkcijskoj klasifikaciji</w:t>
      </w:r>
    </w:p>
    <w:p w14:paraId="05340A91" w14:textId="77777777" w:rsidR="00373107" w:rsidRPr="001852B3" w:rsidRDefault="00373107" w:rsidP="00373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85FF85" w14:textId="77777777" w:rsidR="00791CCC" w:rsidRPr="00961F71" w:rsidRDefault="00791CCC" w:rsidP="00791C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1F71">
        <w:rPr>
          <w:rFonts w:ascii="Times New Roman" w:hAnsi="Times New Roman"/>
          <w:b/>
          <w:sz w:val="24"/>
          <w:szCs w:val="24"/>
        </w:rPr>
        <w:t>Bilješka broj 1</w:t>
      </w:r>
      <w:r w:rsidR="009809E1">
        <w:rPr>
          <w:rFonts w:ascii="Times New Roman" w:hAnsi="Times New Roman"/>
          <w:b/>
          <w:sz w:val="24"/>
          <w:szCs w:val="24"/>
        </w:rPr>
        <w:t>0</w:t>
      </w:r>
    </w:p>
    <w:p w14:paraId="07A8568E" w14:textId="77777777" w:rsidR="00791CCC" w:rsidRDefault="00791CCC" w:rsidP="0079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Prema funkcijskoj klasifikaciji </w:t>
      </w:r>
      <w:r w:rsidR="00FF104C">
        <w:rPr>
          <w:rFonts w:ascii="Times New Roman" w:hAnsi="Times New Roman"/>
          <w:sz w:val="24"/>
          <w:szCs w:val="24"/>
        </w:rPr>
        <w:t>Državni arhiv u Karlovcu</w:t>
      </w:r>
      <w:r>
        <w:rPr>
          <w:rFonts w:ascii="Times New Roman" w:hAnsi="Times New Roman"/>
          <w:sz w:val="24"/>
          <w:szCs w:val="24"/>
        </w:rPr>
        <w:t xml:space="preserve"> spada u </w:t>
      </w:r>
      <w:r w:rsidR="00FF104C">
        <w:rPr>
          <w:rFonts w:ascii="Times New Roman" w:hAnsi="Times New Roman"/>
          <w:i/>
          <w:sz w:val="24"/>
          <w:szCs w:val="24"/>
        </w:rPr>
        <w:t>Službe kultur</w:t>
      </w:r>
      <w:r w:rsidRPr="00935CFD">
        <w:rPr>
          <w:rFonts w:ascii="Times New Roman" w:hAnsi="Times New Roman"/>
          <w:i/>
          <w:sz w:val="24"/>
          <w:szCs w:val="24"/>
        </w:rPr>
        <w:t>e (AOP 1</w:t>
      </w:r>
      <w:r w:rsidR="00FF104C">
        <w:rPr>
          <w:rFonts w:ascii="Times New Roman" w:hAnsi="Times New Roman"/>
          <w:i/>
          <w:sz w:val="24"/>
          <w:szCs w:val="24"/>
        </w:rPr>
        <w:t>05</w:t>
      </w:r>
      <w:r w:rsidRPr="00935CFD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te je u 201</w:t>
      </w:r>
      <w:r w:rsidR="00FF104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godini ima</w:t>
      </w:r>
      <w:r w:rsidR="00FF104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ukupne rashode u iznosu </w:t>
      </w:r>
      <w:r w:rsidR="00FF104C">
        <w:rPr>
          <w:rFonts w:ascii="Times New Roman" w:hAnsi="Times New Roman"/>
          <w:sz w:val="24"/>
          <w:szCs w:val="24"/>
        </w:rPr>
        <w:t>3.805.191</w:t>
      </w:r>
      <w:r>
        <w:rPr>
          <w:rFonts w:ascii="Times New Roman" w:hAnsi="Times New Roman"/>
          <w:sz w:val="24"/>
          <w:szCs w:val="24"/>
        </w:rPr>
        <w:t xml:space="preserve"> kn s indeksom povećanja </w:t>
      </w:r>
      <w:r w:rsidR="00FF104C">
        <w:rPr>
          <w:rFonts w:ascii="Times New Roman" w:hAnsi="Times New Roman"/>
          <w:sz w:val="24"/>
          <w:szCs w:val="24"/>
        </w:rPr>
        <w:t>115,0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00D32C4" w14:textId="77777777" w:rsidR="00791CCC" w:rsidRDefault="00791CCC" w:rsidP="0079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617758" w14:textId="77777777" w:rsidR="00935CFD" w:rsidRDefault="00935CFD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C6B9F" w14:textId="77777777" w:rsidR="004B0D0A" w:rsidRPr="006B0A50" w:rsidRDefault="004B0D0A" w:rsidP="004B0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A50">
        <w:rPr>
          <w:rFonts w:ascii="Times New Roman" w:hAnsi="Times New Roman"/>
          <w:sz w:val="24"/>
          <w:szCs w:val="24"/>
        </w:rPr>
        <w:t xml:space="preserve">Karlovac, </w:t>
      </w:r>
      <w:r w:rsidR="00373107">
        <w:rPr>
          <w:rFonts w:ascii="Times New Roman" w:hAnsi="Times New Roman"/>
          <w:sz w:val="24"/>
          <w:szCs w:val="24"/>
        </w:rPr>
        <w:t>30</w:t>
      </w:r>
      <w:r w:rsidRPr="006B0A50">
        <w:rPr>
          <w:rFonts w:ascii="Times New Roman" w:hAnsi="Times New Roman"/>
          <w:sz w:val="24"/>
          <w:szCs w:val="24"/>
        </w:rPr>
        <w:t>.</w:t>
      </w:r>
      <w:r w:rsidR="00373107">
        <w:rPr>
          <w:rFonts w:ascii="Times New Roman" w:hAnsi="Times New Roman"/>
          <w:sz w:val="24"/>
          <w:szCs w:val="24"/>
        </w:rPr>
        <w:t>01</w:t>
      </w:r>
      <w:r w:rsidRPr="006B0A50">
        <w:rPr>
          <w:rFonts w:ascii="Times New Roman" w:hAnsi="Times New Roman"/>
          <w:sz w:val="24"/>
          <w:szCs w:val="24"/>
        </w:rPr>
        <w:t>.20</w:t>
      </w:r>
      <w:r w:rsidR="00373107">
        <w:rPr>
          <w:rFonts w:ascii="Times New Roman" w:hAnsi="Times New Roman"/>
          <w:sz w:val="24"/>
          <w:szCs w:val="24"/>
        </w:rPr>
        <w:t>20</w:t>
      </w:r>
      <w:r w:rsidRPr="006B0A50">
        <w:rPr>
          <w:rFonts w:ascii="Times New Roman" w:hAnsi="Times New Roman"/>
          <w:sz w:val="24"/>
          <w:szCs w:val="24"/>
        </w:rPr>
        <w:t>.</w:t>
      </w:r>
    </w:p>
    <w:p w14:paraId="3E2987F5" w14:textId="77777777" w:rsidR="005D4B2A" w:rsidRDefault="005D4B2A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5189A2" w14:textId="77777777" w:rsidR="005D4B2A" w:rsidRDefault="005D4B2A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19FE92" w14:textId="77777777" w:rsidR="00C361FF" w:rsidRDefault="00C361FF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47DE09" w14:textId="77777777" w:rsidR="006B0A50" w:rsidRDefault="005D4B2A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RAVNATELJ</w:t>
      </w:r>
      <w:r w:rsidR="00565F3E">
        <w:rPr>
          <w:rFonts w:ascii="Times New Roman" w:hAnsi="Times New Roman"/>
          <w:sz w:val="24"/>
          <w:szCs w:val="24"/>
        </w:rPr>
        <w:t>ICA</w:t>
      </w:r>
    </w:p>
    <w:p w14:paraId="4D1DE58C" w14:textId="77777777" w:rsidR="005D4B2A" w:rsidRDefault="005D4B2A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C0361" w14:textId="77777777" w:rsidR="005D4B2A" w:rsidRDefault="005D4B2A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</w:t>
      </w:r>
      <w:r w:rsidR="00565F3E">
        <w:rPr>
          <w:rFonts w:ascii="Times New Roman" w:hAnsi="Times New Roman"/>
          <w:sz w:val="24"/>
          <w:szCs w:val="24"/>
        </w:rPr>
        <w:t>______</w:t>
      </w:r>
    </w:p>
    <w:p w14:paraId="751A59B5" w14:textId="77777777" w:rsidR="005D4B2A" w:rsidRPr="006B0A50" w:rsidRDefault="005D4B2A" w:rsidP="006B0A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565F3E">
        <w:rPr>
          <w:rFonts w:ascii="Times New Roman" w:hAnsi="Times New Roman"/>
          <w:sz w:val="24"/>
          <w:szCs w:val="24"/>
        </w:rPr>
        <w:t xml:space="preserve">Davorka Janković-Škrtić, </w:t>
      </w:r>
      <w:proofErr w:type="spellStart"/>
      <w:r w:rsidR="00565F3E">
        <w:rPr>
          <w:rFonts w:ascii="Times New Roman" w:hAnsi="Times New Roman"/>
          <w:sz w:val="24"/>
          <w:szCs w:val="24"/>
        </w:rPr>
        <w:t>dipl.iur</w:t>
      </w:r>
      <w:proofErr w:type="spellEnd"/>
      <w:r w:rsidR="00565F3E">
        <w:rPr>
          <w:rFonts w:ascii="Times New Roman" w:hAnsi="Times New Roman"/>
          <w:sz w:val="24"/>
          <w:szCs w:val="24"/>
        </w:rPr>
        <w:t>.</w:t>
      </w:r>
    </w:p>
    <w:sectPr w:rsidR="005D4B2A" w:rsidRPr="006B0A50" w:rsidSect="0062216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5E45"/>
    <w:multiLevelType w:val="hybridMultilevel"/>
    <w:tmpl w:val="18480C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DC"/>
    <w:rsid w:val="000207FA"/>
    <w:rsid w:val="0003053E"/>
    <w:rsid w:val="00052415"/>
    <w:rsid w:val="00083ADC"/>
    <w:rsid w:val="000A61FE"/>
    <w:rsid w:val="000C2852"/>
    <w:rsid w:val="000E7BBE"/>
    <w:rsid w:val="000F40C8"/>
    <w:rsid w:val="001808A6"/>
    <w:rsid w:val="001852B3"/>
    <w:rsid w:val="001855EC"/>
    <w:rsid w:val="001B0873"/>
    <w:rsid w:val="001B6E6B"/>
    <w:rsid w:val="002227D7"/>
    <w:rsid w:val="002507B0"/>
    <w:rsid w:val="00250DEC"/>
    <w:rsid w:val="002525DC"/>
    <w:rsid w:val="0025602C"/>
    <w:rsid w:val="00267A80"/>
    <w:rsid w:val="0027293C"/>
    <w:rsid w:val="002750FC"/>
    <w:rsid w:val="002E5DD8"/>
    <w:rsid w:val="003204C2"/>
    <w:rsid w:val="00321123"/>
    <w:rsid w:val="003727EE"/>
    <w:rsid w:val="00373107"/>
    <w:rsid w:val="003D7A8B"/>
    <w:rsid w:val="003F0F90"/>
    <w:rsid w:val="003F5B03"/>
    <w:rsid w:val="0042361B"/>
    <w:rsid w:val="0042659F"/>
    <w:rsid w:val="00443BA5"/>
    <w:rsid w:val="00445B22"/>
    <w:rsid w:val="00447782"/>
    <w:rsid w:val="004805C4"/>
    <w:rsid w:val="004B0CFB"/>
    <w:rsid w:val="004B0D0A"/>
    <w:rsid w:val="004B4290"/>
    <w:rsid w:val="004E3B36"/>
    <w:rsid w:val="004E6227"/>
    <w:rsid w:val="005202D7"/>
    <w:rsid w:val="0053451E"/>
    <w:rsid w:val="005444F0"/>
    <w:rsid w:val="005528F2"/>
    <w:rsid w:val="00564326"/>
    <w:rsid w:val="00565F3E"/>
    <w:rsid w:val="005A18E2"/>
    <w:rsid w:val="005A20E9"/>
    <w:rsid w:val="005A371D"/>
    <w:rsid w:val="005B1D45"/>
    <w:rsid w:val="005B4D01"/>
    <w:rsid w:val="005B5A1A"/>
    <w:rsid w:val="005C0CC7"/>
    <w:rsid w:val="005C61D9"/>
    <w:rsid w:val="005D4B2A"/>
    <w:rsid w:val="005E42E7"/>
    <w:rsid w:val="00622163"/>
    <w:rsid w:val="00691AA9"/>
    <w:rsid w:val="006B0A50"/>
    <w:rsid w:val="006B3696"/>
    <w:rsid w:val="006C1925"/>
    <w:rsid w:val="006D1B62"/>
    <w:rsid w:val="006D30C8"/>
    <w:rsid w:val="006F2FFF"/>
    <w:rsid w:val="00715F5C"/>
    <w:rsid w:val="00754258"/>
    <w:rsid w:val="007852BF"/>
    <w:rsid w:val="00791CCC"/>
    <w:rsid w:val="00812CBC"/>
    <w:rsid w:val="00831B36"/>
    <w:rsid w:val="008527B7"/>
    <w:rsid w:val="008C373B"/>
    <w:rsid w:val="00906FD0"/>
    <w:rsid w:val="009163F1"/>
    <w:rsid w:val="00923C15"/>
    <w:rsid w:val="00930173"/>
    <w:rsid w:val="00935CFD"/>
    <w:rsid w:val="00961F71"/>
    <w:rsid w:val="009809E1"/>
    <w:rsid w:val="009D2EF5"/>
    <w:rsid w:val="009D70F5"/>
    <w:rsid w:val="009E6010"/>
    <w:rsid w:val="009E7E4A"/>
    <w:rsid w:val="00AC0D80"/>
    <w:rsid w:val="00AD2B04"/>
    <w:rsid w:val="00B04563"/>
    <w:rsid w:val="00B72DA2"/>
    <w:rsid w:val="00BC5F93"/>
    <w:rsid w:val="00BD6C15"/>
    <w:rsid w:val="00BE0C76"/>
    <w:rsid w:val="00C01180"/>
    <w:rsid w:val="00C361FF"/>
    <w:rsid w:val="00C74A8D"/>
    <w:rsid w:val="00C87F4B"/>
    <w:rsid w:val="00CF7524"/>
    <w:rsid w:val="00D4168F"/>
    <w:rsid w:val="00D47BD7"/>
    <w:rsid w:val="00D86DDC"/>
    <w:rsid w:val="00DA0327"/>
    <w:rsid w:val="00DB260C"/>
    <w:rsid w:val="00DF4FC5"/>
    <w:rsid w:val="00E515B7"/>
    <w:rsid w:val="00E5370D"/>
    <w:rsid w:val="00EB7B5C"/>
    <w:rsid w:val="00EE1C91"/>
    <w:rsid w:val="00F147AF"/>
    <w:rsid w:val="00F25869"/>
    <w:rsid w:val="00F36853"/>
    <w:rsid w:val="00F43B40"/>
    <w:rsid w:val="00F4423D"/>
    <w:rsid w:val="00F61F93"/>
    <w:rsid w:val="00F62269"/>
    <w:rsid w:val="00F63C4F"/>
    <w:rsid w:val="00FF104C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79F6"/>
  <w15:chartTrackingRefBased/>
  <w15:docId w15:val="{DA23E434-0DB3-4D2A-B68A-AEBC1161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5370D"/>
    <w:rPr>
      <w:rFonts w:ascii="Tahoma" w:hAnsi="Tahoma" w:cs="Tahoma"/>
      <w:sz w:val="16"/>
      <w:szCs w:val="16"/>
      <w:lang w:eastAsia="en-US"/>
    </w:rPr>
  </w:style>
  <w:style w:type="paragraph" w:styleId="Bezproreda">
    <w:name w:val="No Spacing"/>
    <w:uiPriority w:val="1"/>
    <w:qFormat/>
    <w:rsid w:val="00B045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Maja</cp:lastModifiedBy>
  <cp:revision>2</cp:revision>
  <cp:lastPrinted>2020-01-30T08:36:00Z</cp:lastPrinted>
  <dcterms:created xsi:type="dcterms:W3CDTF">2024-12-13T11:35:00Z</dcterms:created>
  <dcterms:modified xsi:type="dcterms:W3CDTF">2024-12-13T11:35:00Z</dcterms:modified>
</cp:coreProperties>
</file>